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FC" w:rsidRDefault="005C0E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C0EFC" w:rsidRDefault="005C0EFC">
      <w:pPr>
        <w:pStyle w:val="ConsPlusNormal"/>
        <w:ind w:firstLine="540"/>
        <w:jc w:val="both"/>
        <w:outlineLvl w:val="0"/>
      </w:pPr>
    </w:p>
    <w:p w:rsidR="005C0EFC" w:rsidRDefault="005C0EF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C0EFC" w:rsidRDefault="005C0EFC">
      <w:pPr>
        <w:pStyle w:val="ConsPlusTitle"/>
        <w:jc w:val="center"/>
      </w:pPr>
    </w:p>
    <w:p w:rsidR="005C0EFC" w:rsidRDefault="005C0EFC">
      <w:pPr>
        <w:pStyle w:val="ConsPlusTitle"/>
        <w:jc w:val="center"/>
      </w:pPr>
      <w:r>
        <w:t>ПОСТАНОВЛЕНИЕ</w:t>
      </w:r>
    </w:p>
    <w:p w:rsidR="005C0EFC" w:rsidRDefault="005C0EFC">
      <w:pPr>
        <w:pStyle w:val="ConsPlusTitle"/>
        <w:jc w:val="center"/>
      </w:pPr>
      <w:r>
        <w:t>от 20 июня 2011 г. N 485</w:t>
      </w:r>
    </w:p>
    <w:p w:rsidR="005C0EFC" w:rsidRDefault="005C0EFC">
      <w:pPr>
        <w:pStyle w:val="ConsPlusTitle"/>
        <w:jc w:val="center"/>
      </w:pPr>
    </w:p>
    <w:p w:rsidR="005C0EFC" w:rsidRDefault="005C0EFC">
      <w:pPr>
        <w:pStyle w:val="ConsPlusTitle"/>
        <w:jc w:val="center"/>
      </w:pPr>
      <w:r>
        <w:t>ОБ УТВЕРЖДЕНИИ ПОЛОЖЕНИЯ</w:t>
      </w:r>
    </w:p>
    <w:p w:rsidR="005C0EFC" w:rsidRDefault="005C0EFC">
      <w:pPr>
        <w:pStyle w:val="ConsPlusTitle"/>
        <w:jc w:val="center"/>
      </w:pPr>
      <w:r>
        <w:t>О ГОСУДАРСТВЕННОЙ СИСТЕМЕ МОНИТОРИНГА НАРКОСИТУАЦИИ</w:t>
      </w:r>
    </w:p>
    <w:p w:rsidR="005C0EFC" w:rsidRDefault="005C0EFC">
      <w:pPr>
        <w:pStyle w:val="ConsPlusTitle"/>
        <w:jc w:val="center"/>
      </w:pPr>
      <w:r>
        <w:t>В РОССИЙСКОЙ ФЕДЕРАЦИИ</w:t>
      </w:r>
    </w:p>
    <w:p w:rsidR="005C0EFC" w:rsidRDefault="005C0EFC">
      <w:pPr>
        <w:pStyle w:val="ConsPlusNormal"/>
        <w:ind w:firstLine="540"/>
        <w:jc w:val="both"/>
      </w:pPr>
    </w:p>
    <w:p w:rsidR="005C0EFC" w:rsidRDefault="005C0EF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октября 2007 г. N 1374 "О дополнительных мерах по противодействию незаконному обороту наркотических средств, психотропных веществ и их прекурсоров" Правительство Российской Федерации постановляет:</w:t>
      </w:r>
    </w:p>
    <w:p w:rsidR="005C0EFC" w:rsidRDefault="005C0EF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5C0EFC" w:rsidRDefault="005C0EFC">
      <w:pPr>
        <w:pStyle w:val="ConsPlusNormal"/>
        <w:spacing w:before="220"/>
        <w:ind w:firstLine="540"/>
        <w:jc w:val="both"/>
      </w:pPr>
      <w:hyperlink w:anchor="P29" w:history="1">
        <w:r>
          <w:rPr>
            <w:color w:val="0000FF"/>
          </w:rPr>
          <w:t>Положение</w:t>
        </w:r>
      </w:hyperlink>
      <w:r>
        <w:t xml:space="preserve"> о государственной системе мониторинга наркоситуации в Российской Федерации;</w:t>
      </w:r>
    </w:p>
    <w:p w:rsidR="005C0EFC" w:rsidRDefault="005C0EFC">
      <w:pPr>
        <w:pStyle w:val="ConsPlusNormal"/>
        <w:spacing w:before="220"/>
        <w:ind w:firstLine="540"/>
        <w:jc w:val="both"/>
      </w:pPr>
      <w:hyperlink w:anchor="P59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января 2006 г. N 31 "О создании, ведении и использовании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обороту" (Собрание законодательства Российской Федерации, 2006, N 5, ст. 552; 2008, N 48, ст. 5604; 2009, N 12, ст. 1429).</w:t>
      </w:r>
    </w:p>
    <w:p w:rsidR="005C0EFC" w:rsidRDefault="005C0EFC">
      <w:pPr>
        <w:pStyle w:val="ConsPlusNormal"/>
        <w:spacing w:before="220"/>
        <w:ind w:firstLine="540"/>
        <w:jc w:val="both"/>
      </w:pPr>
      <w:r>
        <w:t>2. Реализация настоящего Постановления осуществляется в пределах установленной Президентом Российской Федерации предельной штатной численности Федеральной службы Российской Федерации по контролю за оборотом наркотиков и бюджетных ассигнований, предусмотренных этой Службе в федеральном бюджете на руководство и управление в сфере установленных функций.</w:t>
      </w:r>
    </w:p>
    <w:p w:rsidR="005C0EFC" w:rsidRDefault="005C0EFC">
      <w:pPr>
        <w:pStyle w:val="ConsPlusNormal"/>
        <w:ind w:firstLine="540"/>
        <w:jc w:val="both"/>
      </w:pPr>
    </w:p>
    <w:p w:rsidR="005C0EFC" w:rsidRDefault="005C0EFC">
      <w:pPr>
        <w:pStyle w:val="ConsPlusNormal"/>
        <w:jc w:val="right"/>
      </w:pPr>
      <w:r>
        <w:t>Председатель Правительства</w:t>
      </w:r>
    </w:p>
    <w:p w:rsidR="005C0EFC" w:rsidRDefault="005C0EFC">
      <w:pPr>
        <w:pStyle w:val="ConsPlusNormal"/>
        <w:jc w:val="right"/>
      </w:pPr>
      <w:r>
        <w:t>Российской Федерации</w:t>
      </w:r>
    </w:p>
    <w:p w:rsidR="005C0EFC" w:rsidRDefault="005C0EFC">
      <w:pPr>
        <w:pStyle w:val="ConsPlusNormal"/>
        <w:jc w:val="right"/>
      </w:pPr>
      <w:r>
        <w:t>В.ПУТИН</w:t>
      </w:r>
    </w:p>
    <w:p w:rsidR="005C0EFC" w:rsidRDefault="005C0EFC">
      <w:pPr>
        <w:pStyle w:val="ConsPlusNormal"/>
        <w:jc w:val="right"/>
      </w:pPr>
    </w:p>
    <w:p w:rsidR="005C0EFC" w:rsidRDefault="005C0EFC">
      <w:pPr>
        <w:pStyle w:val="ConsPlusNormal"/>
        <w:jc w:val="right"/>
      </w:pPr>
    </w:p>
    <w:p w:rsidR="005C0EFC" w:rsidRDefault="005C0EFC">
      <w:pPr>
        <w:pStyle w:val="ConsPlusNormal"/>
        <w:jc w:val="right"/>
      </w:pPr>
    </w:p>
    <w:p w:rsidR="005C0EFC" w:rsidRDefault="005C0EFC">
      <w:pPr>
        <w:pStyle w:val="ConsPlusNormal"/>
        <w:jc w:val="right"/>
      </w:pPr>
    </w:p>
    <w:p w:rsidR="005C0EFC" w:rsidRDefault="005C0EFC">
      <w:pPr>
        <w:pStyle w:val="ConsPlusNormal"/>
        <w:jc w:val="right"/>
      </w:pPr>
    </w:p>
    <w:p w:rsidR="005C0EFC" w:rsidRDefault="005C0EFC">
      <w:pPr>
        <w:pStyle w:val="ConsPlusNormal"/>
        <w:jc w:val="right"/>
        <w:outlineLvl w:val="0"/>
      </w:pPr>
      <w:r>
        <w:t>Утверждено</w:t>
      </w:r>
    </w:p>
    <w:p w:rsidR="005C0EFC" w:rsidRDefault="005C0EFC">
      <w:pPr>
        <w:pStyle w:val="ConsPlusNormal"/>
        <w:jc w:val="right"/>
      </w:pPr>
      <w:r>
        <w:t>Постановлением Правительства</w:t>
      </w:r>
    </w:p>
    <w:p w:rsidR="005C0EFC" w:rsidRDefault="005C0EFC">
      <w:pPr>
        <w:pStyle w:val="ConsPlusNormal"/>
        <w:jc w:val="right"/>
      </w:pPr>
      <w:r>
        <w:t>Российской Федерации</w:t>
      </w:r>
    </w:p>
    <w:p w:rsidR="005C0EFC" w:rsidRDefault="005C0EFC">
      <w:pPr>
        <w:pStyle w:val="ConsPlusNormal"/>
        <w:jc w:val="right"/>
      </w:pPr>
      <w:r>
        <w:t>от 20 июня 2011 г. N 485</w:t>
      </w:r>
    </w:p>
    <w:p w:rsidR="005C0EFC" w:rsidRDefault="005C0EFC">
      <w:pPr>
        <w:pStyle w:val="ConsPlusNormal"/>
        <w:ind w:firstLine="540"/>
        <w:jc w:val="both"/>
      </w:pPr>
    </w:p>
    <w:p w:rsidR="005C0EFC" w:rsidRDefault="005C0EFC">
      <w:pPr>
        <w:pStyle w:val="ConsPlusTitle"/>
        <w:jc w:val="center"/>
      </w:pPr>
      <w:bookmarkStart w:id="0" w:name="P29"/>
      <w:bookmarkEnd w:id="0"/>
      <w:r>
        <w:t>ПОЛОЖЕНИЕ</w:t>
      </w:r>
    </w:p>
    <w:p w:rsidR="005C0EFC" w:rsidRDefault="005C0EFC">
      <w:pPr>
        <w:pStyle w:val="ConsPlusTitle"/>
        <w:jc w:val="center"/>
      </w:pPr>
      <w:r>
        <w:t>О ГОСУДАРСТВЕННОЙ СИСТЕМЕ МОНИТОРИНГА НАРКОСИТУАЦИИ</w:t>
      </w:r>
    </w:p>
    <w:p w:rsidR="005C0EFC" w:rsidRDefault="005C0EFC">
      <w:pPr>
        <w:pStyle w:val="ConsPlusTitle"/>
        <w:jc w:val="center"/>
      </w:pPr>
      <w:r>
        <w:t>В РОССИЙСКОЙ ФЕДЕРАЦИИ</w:t>
      </w:r>
    </w:p>
    <w:p w:rsidR="005C0EFC" w:rsidRDefault="005C0EFC">
      <w:pPr>
        <w:pStyle w:val="ConsPlusNormal"/>
        <w:jc w:val="center"/>
      </w:pPr>
    </w:p>
    <w:p w:rsidR="005C0EFC" w:rsidRDefault="005C0EFC">
      <w:pPr>
        <w:pStyle w:val="ConsPlusNormal"/>
        <w:ind w:firstLine="540"/>
        <w:jc w:val="both"/>
      </w:pPr>
      <w:r>
        <w:t>1. Настоящее Положение устанавливает цели, задачи и порядок организации мониторинга наркоситуации в Российской Федерации (далее - мониторинг наркоситуации).</w:t>
      </w:r>
    </w:p>
    <w:p w:rsidR="005C0EFC" w:rsidRDefault="005C0EFC">
      <w:pPr>
        <w:pStyle w:val="ConsPlusNormal"/>
        <w:spacing w:before="220"/>
        <w:ind w:firstLine="540"/>
        <w:jc w:val="both"/>
      </w:pPr>
      <w:r>
        <w:t xml:space="preserve">2. Под мониторингом наркоситуации понимается система наблюдения за развитием ситуации в сфере оборота наркотиков и их прекурсоров, а также в области противодействия их </w:t>
      </w:r>
      <w:r>
        <w:lastRenderedPageBreak/>
        <w:t>незаконному обороту, профилактики немедицинского потребления наркотиков, лечения и медико-социальной реабилитации больных наркоманией.</w:t>
      </w:r>
    </w:p>
    <w:p w:rsidR="005C0EFC" w:rsidRDefault="005C0EFC">
      <w:pPr>
        <w:pStyle w:val="ConsPlusNormal"/>
        <w:spacing w:before="220"/>
        <w:ind w:firstLine="540"/>
        <w:jc w:val="both"/>
      </w:pPr>
      <w:r>
        <w:t>3. Мониторинг наркоситуации осуществляется Государственным антинаркотическим комитетом, антинаркотическими комиссиями в субъектах Российской Федерации, федеральными органами исполнительной власти, руководители которых включены в состав Государственного антинаркотического комитета, и их территориальными органами в пределах установленной компетенции, органами исполнительной власти субъектов Российской Федерации с участием органов местного самоуправления, общественных объединений и иных организаций.</w:t>
      </w:r>
    </w:p>
    <w:p w:rsidR="005C0EFC" w:rsidRDefault="005C0EFC">
      <w:pPr>
        <w:pStyle w:val="ConsPlusNormal"/>
        <w:spacing w:before="220"/>
        <w:ind w:firstLine="540"/>
        <w:jc w:val="both"/>
      </w:pPr>
      <w:r>
        <w:t>4. Мониторинг наркоситуации осуществляется в целях:</w:t>
      </w:r>
    </w:p>
    <w:p w:rsidR="005C0EFC" w:rsidRDefault="005C0EFC">
      <w:pPr>
        <w:pStyle w:val="ConsPlusNormal"/>
        <w:spacing w:before="220"/>
        <w:ind w:firstLine="540"/>
        <w:jc w:val="both"/>
      </w:pPr>
      <w:r>
        <w:t>а) определения состояния наркоситуации в Российской Федерации и масштабов незаконного распространения и потребления наркотиков;</w:t>
      </w:r>
    </w:p>
    <w:p w:rsidR="005C0EFC" w:rsidRDefault="005C0EFC">
      <w:pPr>
        <w:pStyle w:val="ConsPlusNormal"/>
        <w:spacing w:before="220"/>
        <w:ind w:firstLine="540"/>
        <w:jc w:val="both"/>
      </w:pPr>
      <w:r>
        <w:t>б) выявления, прогнозирования и оценки угроз национальной безопасности, связанных с незаконным оборотом наркотиков и их прекурсоров;</w:t>
      </w:r>
    </w:p>
    <w:p w:rsidR="005C0EFC" w:rsidRDefault="005C0EFC">
      <w:pPr>
        <w:pStyle w:val="ConsPlusNormal"/>
        <w:spacing w:before="220"/>
        <w:ind w:firstLine="540"/>
        <w:jc w:val="both"/>
      </w:pPr>
      <w:r>
        <w:t>в) оценки эффективности проводимой в Российской Федерации антинаркотической политики и формирования предложений по ее оптимизации.</w:t>
      </w:r>
    </w:p>
    <w:p w:rsidR="005C0EFC" w:rsidRDefault="005C0EFC">
      <w:pPr>
        <w:pStyle w:val="ConsPlusNormal"/>
        <w:spacing w:before="220"/>
        <w:ind w:firstLine="540"/>
        <w:jc w:val="both"/>
      </w:pPr>
      <w:r>
        <w:t>5. Достижение целей мониторинга наркоситуации осуществляется посредством решения следующих основных задач:</w:t>
      </w:r>
    </w:p>
    <w:p w:rsidR="005C0EFC" w:rsidRDefault="005C0EFC">
      <w:pPr>
        <w:pStyle w:val="ConsPlusNormal"/>
        <w:spacing w:before="220"/>
        <w:ind w:firstLine="540"/>
        <w:jc w:val="both"/>
      </w:pPr>
      <w:r>
        <w:t>а) непрерывное получение и анализ информации о состоянии процессов и явлений в сфере оборота наркотиков и их прекурсоров,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наркоманией;</w:t>
      </w:r>
    </w:p>
    <w:p w:rsidR="005C0EFC" w:rsidRDefault="005C0EFC">
      <w:pPr>
        <w:pStyle w:val="ConsPlusNormal"/>
        <w:spacing w:before="220"/>
        <w:ind w:firstLine="540"/>
        <w:jc w:val="both"/>
      </w:pPr>
      <w:r>
        <w:t>б) своевременное выявление негативных тенденций развития наркоситуации, новых угроз национальной безопасности, возникающих вследствие незаконного оборота наркотиков, а также вызывающих их факторов;</w:t>
      </w:r>
    </w:p>
    <w:p w:rsidR="005C0EFC" w:rsidRDefault="005C0EFC">
      <w:pPr>
        <w:pStyle w:val="ConsPlusNormal"/>
        <w:spacing w:before="220"/>
        <w:ind w:firstLine="540"/>
        <w:jc w:val="both"/>
      </w:pPr>
      <w:r>
        <w:t>в) прогнозирование развития наркоситуации и выработка предложений по ее улучшению.</w:t>
      </w:r>
    </w:p>
    <w:p w:rsidR="005C0EFC" w:rsidRDefault="005C0EFC">
      <w:pPr>
        <w:pStyle w:val="ConsPlusNormal"/>
        <w:spacing w:before="220"/>
        <w:ind w:firstLine="540"/>
        <w:jc w:val="both"/>
      </w:pPr>
      <w:r>
        <w:t>6. Мониторинг наркоситуации осуществляется на основе правовых актов, официальной статистической информации, информационно-аналитических документов, представляемых федеральными органами исполнительной власти и их территориальными органами, иными федеральными государственными органами, органами исполнительной власти субъектов Российской Федерации, данных научных и социологических исследований с учетом прогнозных и экспертных оценок по вопросам, касающимся оборота наркотиков, а также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наркоманией.</w:t>
      </w:r>
    </w:p>
    <w:p w:rsidR="005C0EFC" w:rsidRDefault="005C0EFC">
      <w:pPr>
        <w:pStyle w:val="ConsPlusNormal"/>
        <w:spacing w:before="220"/>
        <w:ind w:firstLine="540"/>
        <w:jc w:val="both"/>
      </w:pPr>
      <w:r>
        <w:t>7. Мониторинг наркоситуации предусматривает проведение исследований различных аспектов незаконного оборота наркотиков (социального, медицинского, правоохранительного, экономического и других аспектов), в том числе с привлечением научно-исследовательских учреждений и других организаций, а также использование информации международных организаций, международных компетентных органов, компетентных органов иностранных государств.</w:t>
      </w:r>
    </w:p>
    <w:p w:rsidR="005C0EFC" w:rsidRDefault="005C0EFC">
      <w:pPr>
        <w:pStyle w:val="ConsPlusNormal"/>
        <w:spacing w:before="220"/>
        <w:ind w:firstLine="540"/>
        <w:jc w:val="both"/>
      </w:pPr>
      <w:r>
        <w:t>8. Мониторинг наркоситуации осуществляется на федеральном уровне и уровне субъектов Российской Федерации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обороту, который формируется на указанных уровнях.</w:t>
      </w:r>
    </w:p>
    <w:p w:rsidR="005C0EFC" w:rsidRDefault="005C0EFC">
      <w:pPr>
        <w:pStyle w:val="ConsPlusNormal"/>
        <w:spacing w:before="220"/>
        <w:ind w:firstLine="540"/>
        <w:jc w:val="both"/>
      </w:pPr>
      <w:r>
        <w:lastRenderedPageBreak/>
        <w:t xml:space="preserve">9. Федеральная служба Российской Федерации по контролю за оборотом наркотиков обеспечивает </w:t>
      </w:r>
      <w:hyperlink r:id="rId7" w:history="1">
        <w:r>
          <w:rPr>
            <w:color w:val="0000FF"/>
          </w:rPr>
          <w:t>доступ</w:t>
        </w:r>
      </w:hyperlink>
      <w:r>
        <w:t xml:space="preserve"> Государственного антинаркотического комитета и антинаркотических комиссий в субъектах Российской Федерации к информации, содержащейся в едином банке данных по вопросам, касающимся оборота наркотических средств, психотропных веществ и их прекурсоров, а также противодействия их незаконному обороту.</w:t>
      </w:r>
    </w:p>
    <w:p w:rsidR="005C0EFC" w:rsidRDefault="005C0EFC">
      <w:pPr>
        <w:pStyle w:val="ConsPlusNormal"/>
        <w:spacing w:before="220"/>
        <w:ind w:firstLine="540"/>
        <w:jc w:val="both"/>
      </w:pPr>
      <w:r>
        <w:t>10. Рассмотрение результатов мониторинга наркоситуации на федеральном уровне осуществляется на заседании Государственного антинаркотического комитета, а на уровне субъектов Российской Федерации - на заседаниях антинаркотических комиссий в субъектах Российской Федерации.</w:t>
      </w:r>
    </w:p>
    <w:p w:rsidR="005C0EFC" w:rsidRDefault="005C0EFC">
      <w:pPr>
        <w:pStyle w:val="ConsPlusNormal"/>
        <w:ind w:firstLine="540"/>
        <w:jc w:val="both"/>
      </w:pPr>
    </w:p>
    <w:p w:rsidR="005C0EFC" w:rsidRDefault="005C0EFC">
      <w:pPr>
        <w:pStyle w:val="ConsPlusNormal"/>
        <w:ind w:firstLine="540"/>
        <w:jc w:val="both"/>
      </w:pPr>
    </w:p>
    <w:p w:rsidR="005C0EFC" w:rsidRDefault="005C0EFC">
      <w:pPr>
        <w:pStyle w:val="ConsPlusNormal"/>
        <w:ind w:firstLine="540"/>
        <w:jc w:val="both"/>
      </w:pPr>
    </w:p>
    <w:p w:rsidR="005C0EFC" w:rsidRDefault="005C0EFC">
      <w:pPr>
        <w:pStyle w:val="ConsPlusNormal"/>
        <w:ind w:firstLine="540"/>
        <w:jc w:val="both"/>
      </w:pPr>
    </w:p>
    <w:p w:rsidR="005C0EFC" w:rsidRDefault="005C0EFC">
      <w:pPr>
        <w:pStyle w:val="ConsPlusNormal"/>
        <w:ind w:firstLine="540"/>
        <w:jc w:val="both"/>
      </w:pPr>
    </w:p>
    <w:p w:rsidR="005C0EFC" w:rsidRDefault="005C0EFC">
      <w:pPr>
        <w:pStyle w:val="ConsPlusNormal"/>
        <w:jc w:val="right"/>
        <w:outlineLvl w:val="0"/>
      </w:pPr>
      <w:r>
        <w:t>Утверждены</w:t>
      </w:r>
    </w:p>
    <w:p w:rsidR="005C0EFC" w:rsidRDefault="005C0EFC">
      <w:pPr>
        <w:pStyle w:val="ConsPlusNormal"/>
        <w:jc w:val="right"/>
      </w:pPr>
      <w:r>
        <w:t>Постановлением Правительства</w:t>
      </w:r>
    </w:p>
    <w:p w:rsidR="005C0EFC" w:rsidRDefault="005C0EFC">
      <w:pPr>
        <w:pStyle w:val="ConsPlusNormal"/>
        <w:jc w:val="right"/>
      </w:pPr>
      <w:r>
        <w:t>Российской Федерации</w:t>
      </w:r>
    </w:p>
    <w:p w:rsidR="005C0EFC" w:rsidRDefault="005C0EFC">
      <w:pPr>
        <w:pStyle w:val="ConsPlusNormal"/>
        <w:jc w:val="right"/>
      </w:pPr>
      <w:r>
        <w:t>от 20 июня 2011 г. N 485</w:t>
      </w:r>
    </w:p>
    <w:p w:rsidR="005C0EFC" w:rsidRDefault="005C0EFC">
      <w:pPr>
        <w:pStyle w:val="ConsPlusNormal"/>
        <w:ind w:firstLine="540"/>
        <w:jc w:val="both"/>
      </w:pPr>
    </w:p>
    <w:p w:rsidR="005C0EFC" w:rsidRDefault="005C0EFC">
      <w:pPr>
        <w:pStyle w:val="ConsPlusTitle"/>
        <w:jc w:val="center"/>
      </w:pPr>
      <w:bookmarkStart w:id="1" w:name="P59"/>
      <w:bookmarkEnd w:id="1"/>
      <w:r>
        <w:t>ИЗМЕНЕНИЯ,</w:t>
      </w:r>
    </w:p>
    <w:p w:rsidR="005C0EFC" w:rsidRDefault="005C0EFC">
      <w:pPr>
        <w:pStyle w:val="ConsPlusTitle"/>
        <w:jc w:val="center"/>
      </w:pPr>
      <w:r>
        <w:t>КОТОРЫЕ ВНОСЯТСЯ В ПОСТАНОВЛЕНИЕ ПРАВИТЕЛЬСТВА</w:t>
      </w:r>
    </w:p>
    <w:p w:rsidR="005C0EFC" w:rsidRDefault="005C0EFC">
      <w:pPr>
        <w:pStyle w:val="ConsPlusTitle"/>
        <w:jc w:val="center"/>
      </w:pPr>
      <w:r>
        <w:t>РОССИЙСКОЙ ФЕДЕРАЦИИ ОТ 23 ЯНВАРЯ 2006 Г. N 31</w:t>
      </w:r>
    </w:p>
    <w:p w:rsidR="005C0EFC" w:rsidRDefault="005C0EFC">
      <w:pPr>
        <w:pStyle w:val="ConsPlusNormal"/>
        <w:ind w:firstLine="540"/>
        <w:jc w:val="both"/>
      </w:pPr>
    </w:p>
    <w:p w:rsidR="005C0EFC" w:rsidRDefault="005C0EFC">
      <w:pPr>
        <w:pStyle w:val="ConsPlusNormal"/>
        <w:ind w:firstLine="540"/>
        <w:jc w:val="both"/>
      </w:pPr>
      <w:r>
        <w:t xml:space="preserve">1. В </w:t>
      </w:r>
      <w:hyperlink r:id="rId8" w:history="1">
        <w:r>
          <w:rPr>
            <w:color w:val="0000FF"/>
          </w:rPr>
          <w:t>пункте 3</w:t>
        </w:r>
      </w:hyperlink>
      <w:r>
        <w:t xml:space="preserve"> слова "при прокуратуре" исключить.</w:t>
      </w:r>
    </w:p>
    <w:p w:rsidR="005C0EFC" w:rsidRDefault="005C0EFC">
      <w:pPr>
        <w:pStyle w:val="ConsPlusNormal"/>
        <w:spacing w:before="220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Положении</w:t>
        </w:r>
      </w:hyperlink>
      <w:r>
        <w:t xml:space="preserve"> о создании, ведении и использовании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обороту, утвержденном указанным Постановлением:</w:t>
      </w:r>
    </w:p>
    <w:p w:rsidR="005C0EFC" w:rsidRDefault="005C0EFC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пункты 2</w:t>
        </w:r>
      </w:hyperlink>
      <w:r>
        <w:t xml:space="preserve"> и </w:t>
      </w:r>
      <w:hyperlink r:id="rId11" w:history="1">
        <w:r>
          <w:rPr>
            <w:color w:val="0000FF"/>
          </w:rPr>
          <w:t>3</w:t>
        </w:r>
      </w:hyperlink>
      <w:r>
        <w:t xml:space="preserve"> изложить в следующей редакции:</w:t>
      </w:r>
    </w:p>
    <w:p w:rsidR="005C0EFC" w:rsidRDefault="005C0EFC">
      <w:pPr>
        <w:pStyle w:val="ConsPlusNormal"/>
        <w:spacing w:before="220"/>
        <w:ind w:firstLine="540"/>
        <w:jc w:val="both"/>
      </w:pPr>
      <w:r>
        <w:t>"2. Единый банк данных создается в целях реализации государственной политики в сфере оборота наркотических средств, психотропных веществ и их прекурсоров и противодействия их незаконному обороту, повышения эффективности взаимодействия в этой сфере федеральных органов исполнительной власти, их территориальных органов, органов исполнительной власти субъектов Российской Федерации, Генеральной прокуратуры Российской Федерации, Следственного комитета Российской Федерации, Судебного департамента при Верховном Суде Российской Федерации и управлений (отделов) Судебного департамента при Верховном Суде Российской Федерации в субъектах Российской Федерации, а также осуществления Государственным антинаркотическим комитетом и антинаркотическими комиссиями в субъектах Российской Федерации мониторинга наркоситуации в Российской Федерации и субъектах Российской Федерации.</w:t>
      </w:r>
    </w:p>
    <w:p w:rsidR="005C0EFC" w:rsidRDefault="005C0EFC">
      <w:pPr>
        <w:pStyle w:val="ConsPlusNormal"/>
        <w:spacing w:before="220"/>
        <w:ind w:firstLine="540"/>
        <w:jc w:val="both"/>
      </w:pPr>
      <w:r>
        <w:t xml:space="preserve">3. Единый банк данных представляет собой специализированную межведомственную автоматизированную информационную систему, которая содержит сформированную в виде информационных ресурсов информацию, касающуюся оборота наркотических средств, психотропных веществ и их прекурсоров, а также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наркоманией, и предназначена для осуществления мониторинга наркоситуации в Российской Федерации и совместного использования Государственным антинаркотическим комитетом и антинаркотическими комиссиями в субъектах Российской Федерации, федеральными органами исполнительной власти и их территориальными органами, органами исполнительной власти субъектов Российской Федерации, Генеральной прокуратурой Российской Федерации, Следственным комитетом Российской Федерации и Судебным </w:t>
      </w:r>
      <w:r>
        <w:lastRenderedPageBreak/>
        <w:t>департаментом при Верховном Суде Российской Федерации.";</w:t>
      </w:r>
    </w:p>
    <w:p w:rsidR="005C0EFC" w:rsidRDefault="005C0EFC">
      <w:pPr>
        <w:pStyle w:val="ConsPlusNormal"/>
        <w:spacing w:before="220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пункт 4</w:t>
        </w:r>
      </w:hyperlink>
      <w:r>
        <w:t xml:space="preserve"> дополнить абзацами следующего содержания:</w:t>
      </w:r>
    </w:p>
    <w:p w:rsidR="005C0EFC" w:rsidRDefault="005C0EFC">
      <w:pPr>
        <w:pStyle w:val="ConsPlusNormal"/>
        <w:spacing w:before="220"/>
        <w:ind w:firstLine="540"/>
        <w:jc w:val="both"/>
      </w:pPr>
      <w:r>
        <w:t>"Единый банк данных формируется на федеральном уровне (далее - федеральный сегмент) и на уровне субъектов Российской Федерации (далее - региональные сегменты).</w:t>
      </w:r>
    </w:p>
    <w:p w:rsidR="005C0EFC" w:rsidRDefault="005C0EFC">
      <w:pPr>
        <w:pStyle w:val="ConsPlusNormal"/>
        <w:spacing w:before="220"/>
        <w:ind w:firstLine="540"/>
        <w:jc w:val="both"/>
      </w:pPr>
      <w:r>
        <w:t>Федеральный сегмент включает в себя информацию в целом по Российской Федерации и по каждому субъекту Российской Федерации, предусмотренную перечнем согласно приложению.</w:t>
      </w:r>
    </w:p>
    <w:p w:rsidR="005C0EFC" w:rsidRDefault="005C0EFC">
      <w:pPr>
        <w:pStyle w:val="ConsPlusNormal"/>
        <w:spacing w:before="220"/>
        <w:ind w:firstLine="540"/>
        <w:jc w:val="both"/>
      </w:pPr>
      <w:r>
        <w:t>Региональные сегменты включают в себя информацию по субъектам Российской Федерации, предусмотренную приложением к настоящему Положению.";</w:t>
      </w:r>
    </w:p>
    <w:p w:rsidR="005C0EFC" w:rsidRDefault="005C0EFC">
      <w:pPr>
        <w:pStyle w:val="ConsPlusNormal"/>
        <w:spacing w:before="220"/>
        <w:ind w:firstLine="540"/>
        <w:jc w:val="both"/>
      </w:pPr>
      <w:r>
        <w:t xml:space="preserve">в) </w:t>
      </w:r>
      <w:hyperlink r:id="rId13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5C0EFC" w:rsidRDefault="005C0EFC">
      <w:pPr>
        <w:pStyle w:val="ConsPlusNormal"/>
        <w:spacing w:before="220"/>
        <w:ind w:firstLine="540"/>
        <w:jc w:val="both"/>
      </w:pPr>
      <w:r>
        <w:t>"5. Ведение единого банка данных осуществляется с применением технических и программных средств, прошедших соответствующую проверку. Информация включается в состав единого банка данных на основе общероссийских классификаторов технико-экономической и социальной информации, а также единых форматов и классификаторов учетных данных, стандартных протоколов и регламентов обмена и хранения информации в порядке, установленном Федеральной службой Российской Федерации по контролю за оборотом наркотиков по согласованию с иными федеральными органами исполнительной власти, Генеральной прокуратурой Российской Федерации, Следственным комитетом Российской Федерации и Судебным департаментом при Верховном Суде Российской Федерации, представляющими информацию для включения в состав единого банка данных.";</w:t>
      </w:r>
    </w:p>
    <w:p w:rsidR="005C0EFC" w:rsidRDefault="005C0EFC">
      <w:pPr>
        <w:pStyle w:val="ConsPlusNormal"/>
        <w:spacing w:before="220"/>
        <w:ind w:firstLine="540"/>
        <w:jc w:val="both"/>
      </w:pPr>
      <w:r>
        <w:t xml:space="preserve">г) в </w:t>
      </w:r>
      <w:hyperlink r:id="rId14" w:history="1">
        <w:r>
          <w:rPr>
            <w:color w:val="0000FF"/>
          </w:rPr>
          <w:t>пункте 6</w:t>
        </w:r>
      </w:hyperlink>
      <w:r>
        <w:t>:</w:t>
      </w:r>
    </w:p>
    <w:p w:rsidR="005C0EFC" w:rsidRDefault="005C0EFC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абзац первый</w:t>
        </w:r>
      </w:hyperlink>
      <w:r>
        <w:t xml:space="preserve"> заменить текстом следующего содержания:</w:t>
      </w:r>
    </w:p>
    <w:p w:rsidR="005C0EFC" w:rsidRDefault="005C0EFC">
      <w:pPr>
        <w:pStyle w:val="ConsPlusNormal"/>
        <w:spacing w:before="220"/>
        <w:ind w:firstLine="540"/>
        <w:jc w:val="both"/>
      </w:pPr>
      <w:r>
        <w:t>"6. Федеральные органы исполнительной власти представляют в Федеральную службу Российской Федерации по контролю за оборотом наркотиков для включения в состав федерального сегмента информацию в целом по Российской Федерации и по субъектам Российской Федерации, предусмотренную приложением к настоящему Положению.</w:t>
      </w:r>
    </w:p>
    <w:p w:rsidR="005C0EFC" w:rsidRDefault="005C0EFC">
      <w:pPr>
        <w:pStyle w:val="ConsPlusNormal"/>
        <w:spacing w:before="220"/>
        <w:ind w:firstLine="540"/>
        <w:jc w:val="both"/>
      </w:pPr>
      <w:r>
        <w:t>Генеральная прокуратура Российской Федерации, Следственный комитет Российской Федерации и Судебный департамент при Верховном Суде Российской Федерации могут по согласованию представлять в Федеральную службу Российской Федерации по контролю за оборотом наркотиков для включения в состав федерального сегмента информацию в целом по Российской Федерации и по субъектам Российской Федерации, предусмотренную приложением к настоящему Положению.</w:t>
      </w:r>
    </w:p>
    <w:p w:rsidR="005C0EFC" w:rsidRDefault="005C0EFC">
      <w:pPr>
        <w:pStyle w:val="ConsPlusNormal"/>
        <w:spacing w:before="220"/>
        <w:ind w:firstLine="540"/>
        <w:jc w:val="both"/>
      </w:pPr>
      <w:r>
        <w:t>Территориальные органы федеральных органов исполнительной власти и органы исполнительной власти субъектов Российской Федерации представляют в территориальные органы Федеральной службы Российской Федерации по контролю за оборотом наркотиков для включения в состав региональных сегментов информацию по соответствующим субъектам Российской Федерации, предусмотренную приложением к настоящему Положению.</w:t>
      </w:r>
    </w:p>
    <w:p w:rsidR="005C0EFC" w:rsidRDefault="005C0EFC">
      <w:pPr>
        <w:pStyle w:val="ConsPlusNormal"/>
        <w:spacing w:before="220"/>
        <w:ind w:firstLine="540"/>
        <w:jc w:val="both"/>
      </w:pPr>
      <w:r>
        <w:t>Управления (отделы) Судебного департамента в субъектах Российской Федерации могут по согласованию представлять в территориальные органы Федеральной службы Российской Федерации по контролю за оборотом наркотиков для включения в состав региональных сегментов информацию по соответствующим субъектам Российской Федерации, предусмотренную приложением к настоящему Положению.";</w:t>
      </w:r>
    </w:p>
    <w:p w:rsidR="005C0EFC" w:rsidRDefault="005C0EFC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абзаце втором</w:t>
        </w:r>
      </w:hyperlink>
      <w:r>
        <w:t xml:space="preserve"> слова "указанный перечень" заменить словами "перечень, указанный в пункте 4 настоящего Положения,";</w:t>
      </w:r>
    </w:p>
    <w:p w:rsidR="005C0EFC" w:rsidRDefault="005C0EFC">
      <w:pPr>
        <w:pStyle w:val="ConsPlusNormal"/>
        <w:spacing w:before="220"/>
        <w:ind w:firstLine="540"/>
        <w:jc w:val="both"/>
      </w:pPr>
      <w:r>
        <w:lastRenderedPageBreak/>
        <w:t xml:space="preserve">д) </w:t>
      </w:r>
      <w:hyperlink r:id="rId17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5C0EFC" w:rsidRDefault="005C0EFC">
      <w:pPr>
        <w:pStyle w:val="ConsPlusNormal"/>
        <w:spacing w:before="220"/>
        <w:ind w:firstLine="540"/>
        <w:jc w:val="both"/>
      </w:pPr>
      <w:r>
        <w:t>"8. Информация для включения в единый банк данных представляется с соблюдением установленных форматов и регламентов обмена и хранения информации.";</w:t>
      </w:r>
    </w:p>
    <w:p w:rsidR="005C0EFC" w:rsidRDefault="005C0EFC">
      <w:pPr>
        <w:pStyle w:val="ConsPlusNormal"/>
        <w:spacing w:before="220"/>
        <w:ind w:firstLine="540"/>
        <w:jc w:val="both"/>
      </w:pPr>
      <w:r>
        <w:t xml:space="preserve">е) в </w:t>
      </w:r>
      <w:hyperlink r:id="rId18" w:history="1">
        <w:r>
          <w:rPr>
            <w:color w:val="0000FF"/>
          </w:rPr>
          <w:t>пункте 9</w:t>
        </w:r>
      </w:hyperlink>
      <w:r>
        <w:t xml:space="preserve"> слова "при прокуратуре" исключить;</w:t>
      </w:r>
    </w:p>
    <w:p w:rsidR="005C0EFC" w:rsidRDefault="005C0EFC">
      <w:pPr>
        <w:pStyle w:val="ConsPlusNormal"/>
        <w:spacing w:before="220"/>
        <w:ind w:firstLine="540"/>
        <w:jc w:val="both"/>
      </w:pPr>
      <w:r>
        <w:t xml:space="preserve">ж) </w:t>
      </w:r>
      <w:hyperlink r:id="rId19" w:history="1">
        <w:r>
          <w:rPr>
            <w:color w:val="0000FF"/>
          </w:rPr>
          <w:t>пункт 12</w:t>
        </w:r>
      </w:hyperlink>
      <w:r>
        <w:t xml:space="preserve"> изложить в следующей редакции:</w:t>
      </w:r>
    </w:p>
    <w:p w:rsidR="005C0EFC" w:rsidRDefault="005C0EFC">
      <w:pPr>
        <w:pStyle w:val="ConsPlusNormal"/>
        <w:spacing w:before="220"/>
        <w:ind w:firstLine="540"/>
        <w:jc w:val="both"/>
      </w:pPr>
      <w:r>
        <w:t>"12. Должностные лица, имеющие право на получение информации в соответствии с законодательством Российской Федерации, за нарушение режима защиты, обработки и порядка использования информации, содержащейся в едином банке данных, несут ответственность в соответствии с законодательством Российской Федерации.";</w:t>
      </w:r>
    </w:p>
    <w:p w:rsidR="005C0EFC" w:rsidRDefault="005C0EFC">
      <w:pPr>
        <w:pStyle w:val="ConsPlusNormal"/>
        <w:spacing w:before="220"/>
        <w:ind w:firstLine="540"/>
        <w:jc w:val="both"/>
      </w:pPr>
      <w:r>
        <w:t xml:space="preserve">з) </w:t>
      </w:r>
      <w:hyperlink r:id="rId20" w:history="1">
        <w:r>
          <w:rPr>
            <w:color w:val="0000FF"/>
          </w:rPr>
          <w:t>приложение</w:t>
        </w:r>
      </w:hyperlink>
      <w:r>
        <w:t xml:space="preserve"> к указанному Положению изложить в следующей редакции:</w:t>
      </w:r>
    </w:p>
    <w:p w:rsidR="005C0EFC" w:rsidRDefault="005C0EFC">
      <w:pPr>
        <w:pStyle w:val="ConsPlusNormal"/>
        <w:ind w:firstLine="540"/>
        <w:jc w:val="both"/>
      </w:pPr>
    </w:p>
    <w:p w:rsidR="005C0EFC" w:rsidRDefault="005C0EFC">
      <w:pPr>
        <w:pStyle w:val="ConsPlusNormal"/>
        <w:jc w:val="right"/>
      </w:pPr>
      <w:r>
        <w:t>"Приложение</w:t>
      </w:r>
    </w:p>
    <w:p w:rsidR="005C0EFC" w:rsidRDefault="005C0EFC">
      <w:pPr>
        <w:pStyle w:val="ConsPlusNormal"/>
        <w:jc w:val="right"/>
      </w:pPr>
      <w:r>
        <w:t>к Положению о создании, ведении</w:t>
      </w:r>
    </w:p>
    <w:p w:rsidR="005C0EFC" w:rsidRDefault="005C0EFC">
      <w:pPr>
        <w:pStyle w:val="ConsPlusNormal"/>
        <w:jc w:val="right"/>
      </w:pPr>
      <w:r>
        <w:t>и использовании единого банка</w:t>
      </w:r>
    </w:p>
    <w:p w:rsidR="005C0EFC" w:rsidRDefault="005C0EFC">
      <w:pPr>
        <w:pStyle w:val="ConsPlusNormal"/>
        <w:jc w:val="right"/>
      </w:pPr>
      <w:r>
        <w:t>данных по вопросам, касающимся</w:t>
      </w:r>
    </w:p>
    <w:p w:rsidR="005C0EFC" w:rsidRDefault="005C0EFC">
      <w:pPr>
        <w:pStyle w:val="ConsPlusNormal"/>
        <w:jc w:val="right"/>
      </w:pPr>
      <w:r>
        <w:t>оборота наркотических средств,</w:t>
      </w:r>
    </w:p>
    <w:p w:rsidR="005C0EFC" w:rsidRDefault="005C0EFC">
      <w:pPr>
        <w:pStyle w:val="ConsPlusNormal"/>
        <w:jc w:val="right"/>
      </w:pPr>
      <w:r>
        <w:t>психотропных веществ и их</w:t>
      </w:r>
    </w:p>
    <w:p w:rsidR="005C0EFC" w:rsidRDefault="005C0EFC">
      <w:pPr>
        <w:pStyle w:val="ConsPlusNormal"/>
        <w:jc w:val="right"/>
      </w:pPr>
      <w:r>
        <w:t>прекурсоров, а также противодействия</w:t>
      </w:r>
    </w:p>
    <w:p w:rsidR="005C0EFC" w:rsidRDefault="005C0EFC">
      <w:pPr>
        <w:pStyle w:val="ConsPlusNormal"/>
        <w:jc w:val="right"/>
      </w:pPr>
      <w:r>
        <w:t>их незаконному обороту</w:t>
      </w:r>
    </w:p>
    <w:p w:rsidR="005C0EFC" w:rsidRDefault="005C0EFC">
      <w:pPr>
        <w:pStyle w:val="ConsPlusNormal"/>
        <w:jc w:val="right"/>
      </w:pPr>
      <w:r>
        <w:t>(в редакции Постановления</w:t>
      </w:r>
    </w:p>
    <w:p w:rsidR="005C0EFC" w:rsidRDefault="005C0EFC">
      <w:pPr>
        <w:pStyle w:val="ConsPlusNormal"/>
        <w:jc w:val="right"/>
      </w:pPr>
      <w:r>
        <w:t>Правительства Российской Федерации</w:t>
      </w:r>
    </w:p>
    <w:p w:rsidR="005C0EFC" w:rsidRDefault="005C0EFC">
      <w:pPr>
        <w:pStyle w:val="ConsPlusNormal"/>
        <w:jc w:val="right"/>
      </w:pPr>
      <w:r>
        <w:t>от 20 июня 2011 г. N 485)</w:t>
      </w:r>
    </w:p>
    <w:p w:rsidR="005C0EFC" w:rsidRDefault="005C0EFC">
      <w:pPr>
        <w:pStyle w:val="ConsPlusNormal"/>
        <w:jc w:val="center"/>
      </w:pPr>
    </w:p>
    <w:p w:rsidR="005C0EFC" w:rsidRDefault="005C0EFC">
      <w:pPr>
        <w:pStyle w:val="ConsPlusNormal"/>
        <w:jc w:val="center"/>
      </w:pPr>
      <w:r>
        <w:t>ПЕРЕЧЕНЬ</w:t>
      </w:r>
    </w:p>
    <w:p w:rsidR="005C0EFC" w:rsidRDefault="005C0EFC">
      <w:pPr>
        <w:pStyle w:val="ConsPlusNormal"/>
        <w:jc w:val="center"/>
      </w:pPr>
      <w:r>
        <w:t>ИНФОРМАЦИИ, ПРЕДСТАВЛЯЕМОЙ ДЛЯ ВКЛЮЧЕНИЯ В СОСТАВ</w:t>
      </w:r>
    </w:p>
    <w:p w:rsidR="005C0EFC" w:rsidRDefault="005C0EFC">
      <w:pPr>
        <w:pStyle w:val="ConsPlusNormal"/>
        <w:jc w:val="center"/>
      </w:pPr>
      <w:r>
        <w:t>ЕДИНОГО БАНКА ДАННЫХ ПО ВОПРОСАМ, КАСАЮЩИМСЯ ОБОРОТА</w:t>
      </w:r>
    </w:p>
    <w:p w:rsidR="005C0EFC" w:rsidRDefault="005C0EFC">
      <w:pPr>
        <w:pStyle w:val="ConsPlusNormal"/>
        <w:jc w:val="center"/>
      </w:pPr>
      <w:r>
        <w:t>НАРКОТИЧЕСКИХ СРЕДСТВ, ПСИХОТРОПНЫХ ВЕЩЕСТВ</w:t>
      </w:r>
    </w:p>
    <w:p w:rsidR="005C0EFC" w:rsidRDefault="005C0EFC">
      <w:pPr>
        <w:pStyle w:val="ConsPlusNormal"/>
        <w:jc w:val="center"/>
      </w:pPr>
      <w:r>
        <w:t>И ИХ ПРЕКУРСОРОВ, А ТАКЖЕ ПРОТИВОДЕЙСТВИЯ</w:t>
      </w:r>
    </w:p>
    <w:p w:rsidR="005C0EFC" w:rsidRDefault="005C0EFC">
      <w:pPr>
        <w:pStyle w:val="ConsPlusNormal"/>
        <w:jc w:val="center"/>
      </w:pPr>
      <w:r>
        <w:t>ИХ НЕЗАКОННОМУ ОБОРОТУ</w:t>
      </w:r>
    </w:p>
    <w:p w:rsidR="005C0EFC" w:rsidRDefault="005C0EFC">
      <w:pPr>
        <w:pStyle w:val="ConsPlusNormal"/>
        <w:jc w:val="center"/>
      </w:pPr>
    </w:p>
    <w:p w:rsidR="005C0EFC" w:rsidRDefault="005C0EFC">
      <w:pPr>
        <w:pStyle w:val="ConsPlusCell"/>
        <w:jc w:val="both"/>
      </w:pPr>
      <w:r>
        <w:t>────────────────────────────┬────────────────┬─────────────┬───────────────</w:t>
      </w:r>
    </w:p>
    <w:p w:rsidR="005C0EFC" w:rsidRDefault="005C0EFC">
      <w:pPr>
        <w:pStyle w:val="ConsPlusCell"/>
        <w:jc w:val="both"/>
      </w:pPr>
      <w:r>
        <w:t xml:space="preserve">                            │  Наименование  │    Срок     │  Примечание</w:t>
      </w:r>
    </w:p>
    <w:p w:rsidR="005C0EFC" w:rsidRDefault="005C0EFC">
      <w:pPr>
        <w:pStyle w:val="ConsPlusCell"/>
        <w:jc w:val="both"/>
      </w:pPr>
      <w:r>
        <w:t xml:space="preserve">                            │государственного│представления│</w:t>
      </w:r>
    </w:p>
    <w:p w:rsidR="005C0EFC" w:rsidRDefault="005C0EFC">
      <w:pPr>
        <w:pStyle w:val="ConsPlusCell"/>
        <w:jc w:val="both"/>
      </w:pPr>
      <w:r>
        <w:t xml:space="preserve">                            │    органа,     │ информации  │</w:t>
      </w:r>
    </w:p>
    <w:p w:rsidR="005C0EFC" w:rsidRDefault="005C0EFC">
      <w:pPr>
        <w:pStyle w:val="ConsPlusCell"/>
        <w:jc w:val="both"/>
      </w:pPr>
      <w:r>
        <w:t xml:space="preserve">                            │представляющего │             │</w:t>
      </w:r>
    </w:p>
    <w:p w:rsidR="005C0EFC" w:rsidRDefault="005C0EFC">
      <w:pPr>
        <w:pStyle w:val="ConsPlusCell"/>
        <w:jc w:val="both"/>
      </w:pPr>
      <w:r>
        <w:t xml:space="preserve">                            │   информацию   │             │</w:t>
      </w:r>
    </w:p>
    <w:p w:rsidR="005C0EFC" w:rsidRDefault="005C0EFC">
      <w:pPr>
        <w:pStyle w:val="ConsPlusCell"/>
        <w:jc w:val="both"/>
      </w:pPr>
      <w:r>
        <w:t>────────────────────────────┴────────────────┴─────────────┴───────────────</w:t>
      </w:r>
    </w:p>
    <w:p w:rsidR="005C0EFC" w:rsidRDefault="005C0EFC">
      <w:pPr>
        <w:pStyle w:val="ConsPlusCell"/>
        <w:jc w:val="both"/>
      </w:pPr>
      <w:r>
        <w:t xml:space="preserve"> 1.  О несовершеннолетних,   органы             15 апреля   представляется</w:t>
      </w:r>
    </w:p>
    <w:p w:rsidR="005C0EFC" w:rsidRDefault="005C0EFC">
      <w:pPr>
        <w:pStyle w:val="ConsPlusCell"/>
        <w:jc w:val="both"/>
      </w:pPr>
      <w:r>
        <w:t xml:space="preserve">     находившихся в отчетном исполнительной       года,     ежегодно</w:t>
      </w:r>
    </w:p>
    <w:p w:rsidR="005C0EFC" w:rsidRDefault="005C0EFC">
      <w:pPr>
        <w:pStyle w:val="ConsPlusCell"/>
        <w:jc w:val="both"/>
      </w:pPr>
      <w:r>
        <w:t xml:space="preserve">     периоде в центрах       власти субъектов следующего за</w:t>
      </w:r>
    </w:p>
    <w:p w:rsidR="005C0EFC" w:rsidRDefault="005C0EFC">
      <w:pPr>
        <w:pStyle w:val="ConsPlusCell"/>
        <w:jc w:val="both"/>
      </w:pPr>
      <w:r>
        <w:t xml:space="preserve">     психолого-              Российской         отчетным</w:t>
      </w:r>
    </w:p>
    <w:p w:rsidR="005C0EFC" w:rsidRDefault="005C0EFC">
      <w:pPr>
        <w:pStyle w:val="ConsPlusCell"/>
        <w:jc w:val="both"/>
      </w:pPr>
      <w:r>
        <w:t xml:space="preserve">     педагогической          Федерации,</w:t>
      </w:r>
    </w:p>
    <w:p w:rsidR="005C0EFC" w:rsidRDefault="005C0EFC">
      <w:pPr>
        <w:pStyle w:val="ConsPlusCell"/>
        <w:jc w:val="both"/>
      </w:pPr>
      <w:r>
        <w:t xml:space="preserve">     реабилитации и          осуществляющие</w:t>
      </w:r>
    </w:p>
    <w:p w:rsidR="005C0EFC" w:rsidRDefault="005C0EFC">
      <w:pPr>
        <w:pStyle w:val="ConsPlusCell"/>
        <w:jc w:val="both"/>
      </w:pPr>
      <w:r>
        <w:t xml:space="preserve">     коррекции               управление в</w:t>
      </w:r>
    </w:p>
    <w:p w:rsidR="005C0EFC" w:rsidRDefault="005C0EFC">
      <w:pPr>
        <w:pStyle w:val="ConsPlusCell"/>
        <w:jc w:val="both"/>
      </w:pPr>
      <w:r>
        <w:t xml:space="preserve">     несовершеннолетних,     сфере</w:t>
      </w:r>
    </w:p>
    <w:p w:rsidR="005C0EFC" w:rsidRDefault="005C0EFC">
      <w:pPr>
        <w:pStyle w:val="ConsPlusCell"/>
        <w:jc w:val="both"/>
      </w:pPr>
      <w:r>
        <w:t xml:space="preserve">     злоупотребляющих        образования</w:t>
      </w:r>
    </w:p>
    <w:p w:rsidR="005C0EFC" w:rsidRDefault="005C0EFC">
      <w:pPr>
        <w:pStyle w:val="ConsPlusCell"/>
        <w:jc w:val="both"/>
      </w:pPr>
      <w:r>
        <w:t xml:space="preserve">     наркотиками, системы</w:t>
      </w:r>
    </w:p>
    <w:p w:rsidR="005C0EFC" w:rsidRDefault="005C0EFC">
      <w:pPr>
        <w:pStyle w:val="ConsPlusCell"/>
        <w:jc w:val="both"/>
      </w:pPr>
      <w:r>
        <w:t xml:space="preserve">     образования</w:t>
      </w:r>
    </w:p>
    <w:p w:rsidR="005C0EFC" w:rsidRDefault="005C0EFC">
      <w:pPr>
        <w:pStyle w:val="ConsPlusCell"/>
        <w:jc w:val="both"/>
      </w:pPr>
    </w:p>
    <w:p w:rsidR="005C0EFC" w:rsidRDefault="005C0EFC">
      <w:pPr>
        <w:pStyle w:val="ConsPlusCell"/>
        <w:jc w:val="both"/>
      </w:pPr>
      <w:r>
        <w:t xml:space="preserve"> 2.  О числе лиц,            Минздравсоцраз-  до 25 апреля  представляется</w:t>
      </w:r>
    </w:p>
    <w:p w:rsidR="005C0EFC" w:rsidRDefault="005C0EFC">
      <w:pPr>
        <w:pStyle w:val="ConsPlusCell"/>
        <w:jc w:val="both"/>
      </w:pPr>
      <w:r>
        <w:t xml:space="preserve">     зарегистрированных в    вития России         года,     ежегодно</w:t>
      </w:r>
    </w:p>
    <w:p w:rsidR="005C0EFC" w:rsidRDefault="005C0EFC">
      <w:pPr>
        <w:pStyle w:val="ConsPlusCell"/>
        <w:jc w:val="both"/>
      </w:pPr>
      <w:r>
        <w:t xml:space="preserve">     отчетном периоде с                       следующего за</w:t>
      </w:r>
    </w:p>
    <w:p w:rsidR="005C0EFC" w:rsidRDefault="005C0EFC">
      <w:pPr>
        <w:pStyle w:val="ConsPlusCell"/>
        <w:jc w:val="both"/>
      </w:pPr>
      <w:r>
        <w:t xml:space="preserve">     диагнозом "наркомания",                    отчетным</w:t>
      </w:r>
    </w:p>
    <w:p w:rsidR="005C0EFC" w:rsidRDefault="005C0EFC">
      <w:pPr>
        <w:pStyle w:val="ConsPlusCell"/>
        <w:jc w:val="both"/>
      </w:pPr>
      <w:r>
        <w:lastRenderedPageBreak/>
        <w:t xml:space="preserve">     в том числе впервые в</w:t>
      </w:r>
    </w:p>
    <w:p w:rsidR="005C0EFC" w:rsidRDefault="005C0EFC">
      <w:pPr>
        <w:pStyle w:val="ConsPlusCell"/>
        <w:jc w:val="both"/>
      </w:pPr>
      <w:r>
        <w:t xml:space="preserve">     жизни (из них по видам</w:t>
      </w:r>
    </w:p>
    <w:p w:rsidR="005C0EFC" w:rsidRDefault="005C0EFC">
      <w:pPr>
        <w:pStyle w:val="ConsPlusCell"/>
        <w:jc w:val="both"/>
      </w:pPr>
      <w:r>
        <w:t xml:space="preserve">     потребляемых</w:t>
      </w:r>
    </w:p>
    <w:p w:rsidR="005C0EFC" w:rsidRDefault="005C0EFC">
      <w:pPr>
        <w:pStyle w:val="ConsPlusCell"/>
        <w:jc w:val="both"/>
      </w:pPr>
      <w:r>
        <w:t xml:space="preserve">     наркотиков)</w:t>
      </w:r>
    </w:p>
    <w:p w:rsidR="005C0EFC" w:rsidRDefault="005C0EFC">
      <w:pPr>
        <w:pStyle w:val="ConsPlusCell"/>
        <w:jc w:val="both"/>
      </w:pPr>
    </w:p>
    <w:p w:rsidR="005C0EFC" w:rsidRDefault="005C0EFC">
      <w:pPr>
        <w:pStyle w:val="ConsPlusCell"/>
        <w:jc w:val="both"/>
      </w:pPr>
      <w:r>
        <w:t xml:space="preserve"> 3.  О числе лиц,            Минздравсоцраз-  до 25 апреля  представляется</w:t>
      </w:r>
    </w:p>
    <w:p w:rsidR="005C0EFC" w:rsidRDefault="005C0EFC">
      <w:pPr>
        <w:pStyle w:val="ConsPlusCell"/>
        <w:jc w:val="both"/>
      </w:pPr>
      <w:r>
        <w:t xml:space="preserve">     зарегистрированных в    вития России         года,     ежегодно</w:t>
      </w:r>
    </w:p>
    <w:p w:rsidR="005C0EFC" w:rsidRDefault="005C0EFC">
      <w:pPr>
        <w:pStyle w:val="ConsPlusCell"/>
        <w:jc w:val="both"/>
      </w:pPr>
      <w:r>
        <w:t xml:space="preserve">     отчетном периоде с                       следующего за</w:t>
      </w:r>
    </w:p>
    <w:p w:rsidR="005C0EFC" w:rsidRDefault="005C0EFC">
      <w:pPr>
        <w:pStyle w:val="ConsPlusCell"/>
        <w:jc w:val="both"/>
      </w:pPr>
      <w:r>
        <w:t xml:space="preserve">     диагнозом "потребление                     отчетным</w:t>
      </w:r>
    </w:p>
    <w:p w:rsidR="005C0EFC" w:rsidRDefault="005C0EFC">
      <w:pPr>
        <w:pStyle w:val="ConsPlusCell"/>
        <w:jc w:val="both"/>
      </w:pPr>
      <w:r>
        <w:t xml:space="preserve">     наркотических средств и</w:t>
      </w:r>
    </w:p>
    <w:p w:rsidR="005C0EFC" w:rsidRDefault="005C0EFC">
      <w:pPr>
        <w:pStyle w:val="ConsPlusCell"/>
        <w:jc w:val="both"/>
      </w:pPr>
      <w:r>
        <w:t xml:space="preserve">     психотропных веществ с</w:t>
      </w:r>
    </w:p>
    <w:p w:rsidR="005C0EFC" w:rsidRDefault="005C0EFC">
      <w:pPr>
        <w:pStyle w:val="ConsPlusCell"/>
        <w:jc w:val="both"/>
      </w:pPr>
      <w:r>
        <w:t xml:space="preserve">     вредными</w:t>
      </w:r>
    </w:p>
    <w:p w:rsidR="005C0EFC" w:rsidRDefault="005C0EFC">
      <w:pPr>
        <w:pStyle w:val="ConsPlusCell"/>
        <w:jc w:val="both"/>
      </w:pPr>
      <w:r>
        <w:t xml:space="preserve">     последствиями", в том</w:t>
      </w:r>
    </w:p>
    <w:p w:rsidR="005C0EFC" w:rsidRDefault="005C0EFC">
      <w:pPr>
        <w:pStyle w:val="ConsPlusCell"/>
        <w:jc w:val="both"/>
      </w:pPr>
      <w:r>
        <w:t xml:space="preserve">     числе впервые в жизни</w:t>
      </w:r>
    </w:p>
    <w:p w:rsidR="005C0EFC" w:rsidRDefault="005C0EFC">
      <w:pPr>
        <w:pStyle w:val="ConsPlusCell"/>
        <w:jc w:val="both"/>
      </w:pPr>
    </w:p>
    <w:p w:rsidR="005C0EFC" w:rsidRDefault="005C0EFC">
      <w:pPr>
        <w:pStyle w:val="ConsPlusCell"/>
        <w:jc w:val="both"/>
      </w:pPr>
      <w:r>
        <w:t xml:space="preserve"> 4.  О числе лиц, снятых в   Минздравсоцраз-  до 25 апреля  представляется</w:t>
      </w:r>
    </w:p>
    <w:p w:rsidR="005C0EFC" w:rsidRDefault="005C0EFC">
      <w:pPr>
        <w:pStyle w:val="ConsPlusCell"/>
        <w:jc w:val="both"/>
      </w:pPr>
      <w:r>
        <w:t xml:space="preserve">     отчетном периоде с      вития России         года,     ежегодно</w:t>
      </w:r>
    </w:p>
    <w:p w:rsidR="005C0EFC" w:rsidRDefault="005C0EFC">
      <w:pPr>
        <w:pStyle w:val="ConsPlusCell"/>
        <w:jc w:val="both"/>
      </w:pPr>
      <w:r>
        <w:t xml:space="preserve">     наблюдения в связи со                    следующего за</w:t>
      </w:r>
    </w:p>
    <w:p w:rsidR="005C0EFC" w:rsidRDefault="005C0EFC">
      <w:pPr>
        <w:pStyle w:val="ConsPlusCell"/>
        <w:jc w:val="both"/>
      </w:pPr>
      <w:r>
        <w:t xml:space="preserve">     смертью (в том числе с                     отчетным</w:t>
      </w:r>
    </w:p>
    <w:p w:rsidR="005C0EFC" w:rsidRDefault="005C0EFC">
      <w:pPr>
        <w:pStyle w:val="ConsPlusCell"/>
        <w:jc w:val="both"/>
      </w:pPr>
      <w:r>
        <w:t xml:space="preserve">     разбивкой по причинам),</w:t>
      </w:r>
    </w:p>
    <w:p w:rsidR="005C0EFC" w:rsidRDefault="005C0EFC">
      <w:pPr>
        <w:pStyle w:val="ConsPlusCell"/>
        <w:jc w:val="both"/>
      </w:pPr>
      <w:r>
        <w:t xml:space="preserve">     длительным</w:t>
      </w:r>
    </w:p>
    <w:p w:rsidR="005C0EFC" w:rsidRDefault="005C0EFC">
      <w:pPr>
        <w:pStyle w:val="ConsPlusCell"/>
        <w:jc w:val="both"/>
      </w:pPr>
      <w:r>
        <w:t xml:space="preserve">     воздержанием, из числа</w:t>
      </w:r>
    </w:p>
    <w:p w:rsidR="005C0EFC" w:rsidRDefault="005C0EFC">
      <w:pPr>
        <w:pStyle w:val="ConsPlusCell"/>
        <w:jc w:val="both"/>
      </w:pPr>
      <w:r>
        <w:t xml:space="preserve">     лиц, больных</w:t>
      </w:r>
    </w:p>
    <w:p w:rsidR="005C0EFC" w:rsidRDefault="005C0EFC">
      <w:pPr>
        <w:pStyle w:val="ConsPlusCell"/>
        <w:jc w:val="both"/>
      </w:pPr>
      <w:r>
        <w:t xml:space="preserve">     наркоманией или</w:t>
      </w:r>
    </w:p>
    <w:p w:rsidR="005C0EFC" w:rsidRDefault="005C0EFC">
      <w:pPr>
        <w:pStyle w:val="ConsPlusCell"/>
        <w:jc w:val="both"/>
      </w:pPr>
      <w:r>
        <w:t xml:space="preserve">     потребляющих</w:t>
      </w:r>
    </w:p>
    <w:p w:rsidR="005C0EFC" w:rsidRDefault="005C0EFC">
      <w:pPr>
        <w:pStyle w:val="ConsPlusCell"/>
        <w:jc w:val="both"/>
      </w:pPr>
      <w:r>
        <w:t xml:space="preserve">     наркотические средства</w:t>
      </w:r>
    </w:p>
    <w:p w:rsidR="005C0EFC" w:rsidRDefault="005C0EFC">
      <w:pPr>
        <w:pStyle w:val="ConsPlusCell"/>
        <w:jc w:val="both"/>
      </w:pPr>
      <w:r>
        <w:t xml:space="preserve">     и психотропные вещества</w:t>
      </w:r>
    </w:p>
    <w:p w:rsidR="005C0EFC" w:rsidRDefault="005C0EFC">
      <w:pPr>
        <w:pStyle w:val="ConsPlusCell"/>
        <w:jc w:val="both"/>
      </w:pPr>
      <w:r>
        <w:t xml:space="preserve">     с вредными</w:t>
      </w:r>
    </w:p>
    <w:p w:rsidR="005C0EFC" w:rsidRDefault="005C0EFC">
      <w:pPr>
        <w:pStyle w:val="ConsPlusCell"/>
        <w:jc w:val="both"/>
      </w:pPr>
      <w:r>
        <w:t xml:space="preserve">     последствиями</w:t>
      </w:r>
    </w:p>
    <w:p w:rsidR="005C0EFC" w:rsidRDefault="005C0EFC">
      <w:pPr>
        <w:pStyle w:val="ConsPlusCell"/>
        <w:jc w:val="both"/>
      </w:pPr>
    </w:p>
    <w:p w:rsidR="005C0EFC" w:rsidRDefault="005C0EFC">
      <w:pPr>
        <w:pStyle w:val="ConsPlusCell"/>
        <w:jc w:val="both"/>
      </w:pPr>
      <w:r>
        <w:t xml:space="preserve"> 5.  О числе лиц, умерших в  Минздравсоцраз-  до 25 апреля  представляется</w:t>
      </w:r>
    </w:p>
    <w:p w:rsidR="005C0EFC" w:rsidRDefault="005C0EFC">
      <w:pPr>
        <w:pStyle w:val="ConsPlusCell"/>
        <w:jc w:val="both"/>
      </w:pPr>
      <w:r>
        <w:t xml:space="preserve">     отчетном периоде от     вития России         года,     ежегодно</w:t>
      </w:r>
    </w:p>
    <w:p w:rsidR="005C0EFC" w:rsidRDefault="005C0EFC">
      <w:pPr>
        <w:pStyle w:val="ConsPlusCell"/>
        <w:jc w:val="both"/>
      </w:pPr>
      <w:r>
        <w:t xml:space="preserve">     отравления                               следующего за</w:t>
      </w:r>
    </w:p>
    <w:p w:rsidR="005C0EFC" w:rsidRDefault="005C0EFC">
      <w:pPr>
        <w:pStyle w:val="ConsPlusCell"/>
        <w:jc w:val="both"/>
      </w:pPr>
      <w:r>
        <w:t xml:space="preserve">     наркотическими                             отчетным</w:t>
      </w:r>
    </w:p>
    <w:p w:rsidR="005C0EFC" w:rsidRDefault="005C0EFC">
      <w:pPr>
        <w:pStyle w:val="ConsPlusCell"/>
        <w:jc w:val="both"/>
      </w:pPr>
      <w:r>
        <w:t xml:space="preserve">     средствами и</w:t>
      </w:r>
    </w:p>
    <w:p w:rsidR="005C0EFC" w:rsidRDefault="005C0EFC">
      <w:pPr>
        <w:pStyle w:val="ConsPlusCell"/>
        <w:jc w:val="both"/>
      </w:pPr>
      <w:r>
        <w:t xml:space="preserve">     психотропными</w:t>
      </w:r>
    </w:p>
    <w:p w:rsidR="005C0EFC" w:rsidRDefault="005C0EFC">
      <w:pPr>
        <w:pStyle w:val="ConsPlusCell"/>
        <w:jc w:val="both"/>
      </w:pPr>
      <w:r>
        <w:t xml:space="preserve">     веществами</w:t>
      </w:r>
    </w:p>
    <w:p w:rsidR="005C0EFC" w:rsidRDefault="005C0EFC">
      <w:pPr>
        <w:pStyle w:val="ConsPlusCell"/>
        <w:jc w:val="both"/>
      </w:pPr>
    </w:p>
    <w:p w:rsidR="005C0EFC" w:rsidRDefault="005C0EFC">
      <w:pPr>
        <w:pStyle w:val="ConsPlusCell"/>
        <w:jc w:val="both"/>
      </w:pPr>
      <w:r>
        <w:t xml:space="preserve"> 6.  О количестве            Минздравсоцраз-  до 25 апреля  представляется</w:t>
      </w:r>
    </w:p>
    <w:p w:rsidR="005C0EFC" w:rsidRDefault="005C0EFC">
      <w:pPr>
        <w:pStyle w:val="ConsPlusCell"/>
        <w:jc w:val="both"/>
      </w:pPr>
      <w:r>
        <w:t xml:space="preserve">     наркологических коек на вития России         года,     ежегодно</w:t>
      </w:r>
    </w:p>
    <w:p w:rsidR="005C0EFC" w:rsidRDefault="005C0EFC">
      <w:pPr>
        <w:pStyle w:val="ConsPlusCell"/>
        <w:jc w:val="both"/>
      </w:pPr>
      <w:r>
        <w:t xml:space="preserve">     конец отчетного периода                  следующего за</w:t>
      </w:r>
    </w:p>
    <w:p w:rsidR="005C0EFC" w:rsidRDefault="005C0EFC">
      <w:pPr>
        <w:pStyle w:val="ConsPlusCell"/>
        <w:jc w:val="both"/>
      </w:pPr>
      <w:r>
        <w:t xml:space="preserve">                                                отчетным</w:t>
      </w:r>
    </w:p>
    <w:p w:rsidR="005C0EFC" w:rsidRDefault="005C0EFC">
      <w:pPr>
        <w:pStyle w:val="ConsPlusCell"/>
        <w:jc w:val="both"/>
      </w:pPr>
    </w:p>
    <w:p w:rsidR="005C0EFC" w:rsidRDefault="005C0EFC">
      <w:pPr>
        <w:pStyle w:val="ConsPlusCell"/>
        <w:jc w:val="both"/>
      </w:pPr>
      <w:r>
        <w:t xml:space="preserve"> 7.  О числе психиатров-     Минздравсоцраз-  до 25 апреля  представляется</w:t>
      </w:r>
    </w:p>
    <w:p w:rsidR="005C0EFC" w:rsidRDefault="005C0EFC">
      <w:pPr>
        <w:pStyle w:val="ConsPlusCell"/>
        <w:jc w:val="both"/>
      </w:pPr>
      <w:r>
        <w:t xml:space="preserve">     наркологов на конец     вития России         года,     ежегодно</w:t>
      </w:r>
    </w:p>
    <w:p w:rsidR="005C0EFC" w:rsidRDefault="005C0EFC">
      <w:pPr>
        <w:pStyle w:val="ConsPlusCell"/>
        <w:jc w:val="both"/>
      </w:pPr>
      <w:r>
        <w:t xml:space="preserve">     отчетного периода                        следующего за</w:t>
      </w:r>
    </w:p>
    <w:p w:rsidR="005C0EFC" w:rsidRDefault="005C0EFC">
      <w:pPr>
        <w:pStyle w:val="ConsPlusCell"/>
        <w:jc w:val="both"/>
      </w:pPr>
      <w:r>
        <w:t xml:space="preserve">                                                отчетным</w:t>
      </w:r>
    </w:p>
    <w:p w:rsidR="005C0EFC" w:rsidRDefault="005C0EFC">
      <w:pPr>
        <w:pStyle w:val="ConsPlusCell"/>
        <w:jc w:val="both"/>
      </w:pPr>
    </w:p>
    <w:p w:rsidR="005C0EFC" w:rsidRDefault="005C0EFC">
      <w:pPr>
        <w:pStyle w:val="ConsPlusCell"/>
        <w:jc w:val="both"/>
      </w:pPr>
      <w:r>
        <w:t xml:space="preserve"> 8.  О числе лиц, прошедших  Минздравсоцраз-  до 25 апреля  представляется</w:t>
      </w:r>
    </w:p>
    <w:p w:rsidR="005C0EFC" w:rsidRDefault="005C0EFC">
      <w:pPr>
        <w:pStyle w:val="ConsPlusCell"/>
        <w:jc w:val="both"/>
      </w:pPr>
      <w:r>
        <w:t xml:space="preserve">     в отчетном периоде      вития России         года,     ежегодно</w:t>
      </w:r>
    </w:p>
    <w:p w:rsidR="005C0EFC" w:rsidRDefault="005C0EFC">
      <w:pPr>
        <w:pStyle w:val="ConsPlusCell"/>
        <w:jc w:val="both"/>
      </w:pPr>
      <w:r>
        <w:t xml:space="preserve">     лечение в                                следующего за</w:t>
      </w:r>
    </w:p>
    <w:p w:rsidR="005C0EFC" w:rsidRDefault="005C0EFC">
      <w:pPr>
        <w:pStyle w:val="ConsPlusCell"/>
        <w:jc w:val="both"/>
      </w:pPr>
      <w:r>
        <w:t xml:space="preserve">     наркологических                            отчетным</w:t>
      </w:r>
    </w:p>
    <w:p w:rsidR="005C0EFC" w:rsidRDefault="005C0EFC">
      <w:pPr>
        <w:pStyle w:val="ConsPlusCell"/>
        <w:jc w:val="both"/>
      </w:pPr>
      <w:r>
        <w:t xml:space="preserve">     стационарах (в том</w:t>
      </w:r>
    </w:p>
    <w:p w:rsidR="005C0EFC" w:rsidRDefault="005C0EFC">
      <w:pPr>
        <w:pStyle w:val="ConsPlusCell"/>
        <w:jc w:val="both"/>
      </w:pPr>
      <w:r>
        <w:t xml:space="preserve">     числе</w:t>
      </w:r>
    </w:p>
    <w:p w:rsidR="005C0EFC" w:rsidRDefault="005C0EFC">
      <w:pPr>
        <w:pStyle w:val="ConsPlusCell"/>
        <w:jc w:val="both"/>
      </w:pPr>
      <w:r>
        <w:t xml:space="preserve">     несовершеннолетних),</w:t>
      </w:r>
    </w:p>
    <w:p w:rsidR="005C0EFC" w:rsidRDefault="005C0EFC">
      <w:pPr>
        <w:pStyle w:val="ConsPlusCell"/>
        <w:jc w:val="both"/>
      </w:pPr>
      <w:r>
        <w:t xml:space="preserve">     прошедших лечение в</w:t>
      </w:r>
    </w:p>
    <w:p w:rsidR="005C0EFC" w:rsidRDefault="005C0EFC">
      <w:pPr>
        <w:pStyle w:val="ConsPlusCell"/>
        <w:jc w:val="both"/>
      </w:pPr>
      <w:r>
        <w:t xml:space="preserve">     наркологических</w:t>
      </w:r>
    </w:p>
    <w:p w:rsidR="005C0EFC" w:rsidRDefault="005C0EFC">
      <w:pPr>
        <w:pStyle w:val="ConsPlusCell"/>
        <w:jc w:val="both"/>
      </w:pPr>
      <w:r>
        <w:t xml:space="preserve">     отделениях (в том числе</w:t>
      </w:r>
    </w:p>
    <w:p w:rsidR="005C0EFC" w:rsidRDefault="005C0EFC">
      <w:pPr>
        <w:pStyle w:val="ConsPlusCell"/>
        <w:jc w:val="both"/>
      </w:pPr>
      <w:r>
        <w:t xml:space="preserve">     несовершеннолетних),</w:t>
      </w:r>
    </w:p>
    <w:p w:rsidR="005C0EFC" w:rsidRDefault="005C0EFC">
      <w:pPr>
        <w:pStyle w:val="ConsPlusCell"/>
        <w:jc w:val="both"/>
      </w:pPr>
      <w:r>
        <w:t xml:space="preserve">     прошедших медико-</w:t>
      </w:r>
    </w:p>
    <w:p w:rsidR="005C0EFC" w:rsidRDefault="005C0EFC">
      <w:pPr>
        <w:pStyle w:val="ConsPlusCell"/>
        <w:jc w:val="both"/>
      </w:pPr>
      <w:r>
        <w:t xml:space="preserve">     социальную реабилитацию</w:t>
      </w:r>
    </w:p>
    <w:p w:rsidR="005C0EFC" w:rsidRDefault="005C0EFC">
      <w:pPr>
        <w:pStyle w:val="ConsPlusCell"/>
        <w:jc w:val="both"/>
      </w:pPr>
      <w:r>
        <w:t xml:space="preserve">     в наркологических</w:t>
      </w:r>
    </w:p>
    <w:p w:rsidR="005C0EFC" w:rsidRDefault="005C0EFC">
      <w:pPr>
        <w:pStyle w:val="ConsPlusCell"/>
        <w:jc w:val="both"/>
      </w:pPr>
      <w:r>
        <w:t xml:space="preserve">     реабилитационных</w:t>
      </w:r>
    </w:p>
    <w:p w:rsidR="005C0EFC" w:rsidRDefault="005C0EFC">
      <w:pPr>
        <w:pStyle w:val="ConsPlusCell"/>
        <w:jc w:val="both"/>
      </w:pPr>
      <w:r>
        <w:t xml:space="preserve">     центрах или отделениях</w:t>
      </w:r>
    </w:p>
    <w:p w:rsidR="005C0EFC" w:rsidRDefault="005C0EFC">
      <w:pPr>
        <w:pStyle w:val="ConsPlusCell"/>
        <w:jc w:val="both"/>
      </w:pPr>
    </w:p>
    <w:p w:rsidR="005C0EFC" w:rsidRDefault="005C0EFC">
      <w:pPr>
        <w:pStyle w:val="ConsPlusCell"/>
        <w:jc w:val="both"/>
      </w:pPr>
      <w:r>
        <w:t xml:space="preserve"> 9.  О числе лиц, больных    Минздравсоцраз-  до 25 апреля  представляется</w:t>
      </w:r>
    </w:p>
    <w:p w:rsidR="005C0EFC" w:rsidRDefault="005C0EFC">
      <w:pPr>
        <w:pStyle w:val="ConsPlusCell"/>
        <w:jc w:val="both"/>
      </w:pPr>
      <w:r>
        <w:t xml:space="preserve">     наркоманией, и лиц,     вития России         года,     ежегодно</w:t>
      </w:r>
    </w:p>
    <w:p w:rsidR="005C0EFC" w:rsidRDefault="005C0EFC">
      <w:pPr>
        <w:pStyle w:val="ConsPlusCell"/>
        <w:jc w:val="both"/>
      </w:pPr>
      <w:r>
        <w:t xml:space="preserve">     потребляющих                             следующего за</w:t>
      </w:r>
    </w:p>
    <w:p w:rsidR="005C0EFC" w:rsidRDefault="005C0EFC">
      <w:pPr>
        <w:pStyle w:val="ConsPlusCell"/>
        <w:jc w:val="both"/>
      </w:pPr>
      <w:r>
        <w:t xml:space="preserve">     наркотические средства                     отчетным</w:t>
      </w:r>
    </w:p>
    <w:p w:rsidR="005C0EFC" w:rsidRDefault="005C0EFC">
      <w:pPr>
        <w:pStyle w:val="ConsPlusCell"/>
        <w:jc w:val="both"/>
      </w:pPr>
      <w:r>
        <w:t xml:space="preserve">     и психотропные вещества</w:t>
      </w:r>
    </w:p>
    <w:p w:rsidR="005C0EFC" w:rsidRDefault="005C0EFC">
      <w:pPr>
        <w:pStyle w:val="ConsPlusCell"/>
        <w:jc w:val="both"/>
      </w:pPr>
      <w:r>
        <w:t xml:space="preserve">     в немедицинских целях,</w:t>
      </w:r>
    </w:p>
    <w:p w:rsidR="005C0EFC" w:rsidRDefault="005C0EFC">
      <w:pPr>
        <w:pStyle w:val="ConsPlusCell"/>
        <w:jc w:val="both"/>
      </w:pPr>
      <w:r>
        <w:t xml:space="preserve">     прошедших в отчетном</w:t>
      </w:r>
    </w:p>
    <w:p w:rsidR="005C0EFC" w:rsidRDefault="005C0EFC">
      <w:pPr>
        <w:pStyle w:val="ConsPlusCell"/>
        <w:jc w:val="both"/>
      </w:pPr>
      <w:r>
        <w:t xml:space="preserve">     периоде реабилитацию</w:t>
      </w:r>
    </w:p>
    <w:p w:rsidR="005C0EFC" w:rsidRDefault="005C0EFC">
      <w:pPr>
        <w:pStyle w:val="ConsPlusCell"/>
        <w:jc w:val="both"/>
      </w:pPr>
      <w:r>
        <w:t xml:space="preserve">     в организациях, не</w:t>
      </w:r>
    </w:p>
    <w:p w:rsidR="005C0EFC" w:rsidRDefault="005C0EFC">
      <w:pPr>
        <w:pStyle w:val="ConsPlusCell"/>
        <w:jc w:val="both"/>
      </w:pPr>
      <w:r>
        <w:t xml:space="preserve">     имеющих лицензии</w:t>
      </w:r>
    </w:p>
    <w:p w:rsidR="005C0EFC" w:rsidRDefault="005C0EFC">
      <w:pPr>
        <w:pStyle w:val="ConsPlusCell"/>
        <w:jc w:val="both"/>
      </w:pPr>
      <w:r>
        <w:t xml:space="preserve">     на осуществление</w:t>
      </w:r>
    </w:p>
    <w:p w:rsidR="005C0EFC" w:rsidRDefault="005C0EFC">
      <w:pPr>
        <w:pStyle w:val="ConsPlusCell"/>
        <w:jc w:val="both"/>
      </w:pPr>
      <w:r>
        <w:t xml:space="preserve">     медицинской</w:t>
      </w:r>
    </w:p>
    <w:p w:rsidR="005C0EFC" w:rsidRDefault="005C0EFC">
      <w:pPr>
        <w:pStyle w:val="ConsPlusCell"/>
        <w:jc w:val="both"/>
      </w:pPr>
      <w:r>
        <w:t xml:space="preserve">     деятельности</w:t>
      </w:r>
    </w:p>
    <w:p w:rsidR="005C0EFC" w:rsidRDefault="005C0EFC">
      <w:pPr>
        <w:pStyle w:val="ConsPlusCell"/>
        <w:jc w:val="both"/>
      </w:pPr>
    </w:p>
    <w:p w:rsidR="005C0EFC" w:rsidRDefault="005C0EFC">
      <w:pPr>
        <w:pStyle w:val="ConsPlusCell"/>
        <w:jc w:val="both"/>
      </w:pPr>
      <w:r>
        <w:t xml:space="preserve"> 10. О лицензиях, выданных в Росздравнадзор и через 10 дней представляется</w:t>
      </w:r>
    </w:p>
    <w:p w:rsidR="005C0EFC" w:rsidRDefault="005C0EFC">
      <w:pPr>
        <w:pStyle w:val="ConsPlusCell"/>
        <w:jc w:val="both"/>
      </w:pPr>
      <w:r>
        <w:t xml:space="preserve">     отчетном периоде для    его                  после     ежеквартально</w:t>
      </w:r>
    </w:p>
    <w:p w:rsidR="005C0EFC" w:rsidRDefault="005C0EFC">
      <w:pPr>
        <w:pStyle w:val="ConsPlusCell"/>
        <w:jc w:val="both"/>
      </w:pPr>
      <w:r>
        <w:t xml:space="preserve">     осуществления           территориальные    окончания   в виде реестра</w:t>
      </w:r>
    </w:p>
    <w:p w:rsidR="005C0EFC" w:rsidRDefault="005C0EFC">
      <w:pPr>
        <w:pStyle w:val="ConsPlusCell"/>
        <w:jc w:val="both"/>
      </w:pPr>
      <w:r>
        <w:t xml:space="preserve">     деятельности, связанной органы           формирования  лицензий, а</w:t>
      </w:r>
    </w:p>
    <w:p w:rsidR="005C0EFC" w:rsidRDefault="005C0EFC">
      <w:pPr>
        <w:pStyle w:val="ConsPlusCell"/>
        <w:jc w:val="both"/>
      </w:pPr>
      <w:r>
        <w:t xml:space="preserve">     с оборотом                                информации   также при</w:t>
      </w:r>
    </w:p>
    <w:p w:rsidR="005C0EFC" w:rsidRDefault="005C0EFC">
      <w:pPr>
        <w:pStyle w:val="ConsPlusCell"/>
        <w:jc w:val="both"/>
      </w:pPr>
      <w:r>
        <w:t xml:space="preserve">     наркотических средств и                                необходимости</w:t>
      </w:r>
    </w:p>
    <w:p w:rsidR="005C0EFC" w:rsidRDefault="005C0EFC">
      <w:pPr>
        <w:pStyle w:val="ConsPlusCell"/>
        <w:jc w:val="both"/>
      </w:pPr>
      <w:r>
        <w:t xml:space="preserve">     психотропных веществ,                                  в виде выписок</w:t>
      </w:r>
    </w:p>
    <w:p w:rsidR="005C0EFC" w:rsidRDefault="005C0EFC">
      <w:pPr>
        <w:pStyle w:val="ConsPlusCell"/>
        <w:jc w:val="both"/>
      </w:pPr>
      <w:r>
        <w:t xml:space="preserve">     внесенных в </w:t>
      </w:r>
      <w:hyperlink r:id="rId21" w:history="1">
        <w:r>
          <w:rPr>
            <w:color w:val="0000FF"/>
          </w:rPr>
          <w:t>Список II</w:t>
        </w:r>
      </w:hyperlink>
      <w:r>
        <w:t xml:space="preserve"> в                                о лицензиатах</w:t>
      </w:r>
    </w:p>
    <w:p w:rsidR="005C0EFC" w:rsidRDefault="005C0EFC">
      <w:pPr>
        <w:pStyle w:val="ConsPlusCell"/>
        <w:jc w:val="both"/>
      </w:pPr>
      <w:r>
        <w:t xml:space="preserve">     соответствии</w:t>
      </w:r>
    </w:p>
    <w:p w:rsidR="005C0EFC" w:rsidRDefault="005C0EFC">
      <w:pPr>
        <w:pStyle w:val="ConsPlusCell"/>
        <w:jc w:val="both"/>
      </w:pPr>
      <w:r>
        <w:t xml:space="preserve">     с Федеральным </w:t>
      </w:r>
      <w:hyperlink r:id="rId22" w:history="1">
        <w:r>
          <w:rPr>
            <w:color w:val="0000FF"/>
          </w:rPr>
          <w:t>законом</w:t>
        </w:r>
      </w:hyperlink>
    </w:p>
    <w:p w:rsidR="005C0EFC" w:rsidRDefault="005C0EFC">
      <w:pPr>
        <w:pStyle w:val="ConsPlusCell"/>
        <w:jc w:val="both"/>
      </w:pPr>
      <w:r>
        <w:t xml:space="preserve">     "О наркотических</w:t>
      </w:r>
    </w:p>
    <w:p w:rsidR="005C0EFC" w:rsidRDefault="005C0EFC">
      <w:pPr>
        <w:pStyle w:val="ConsPlusCell"/>
        <w:jc w:val="both"/>
      </w:pPr>
      <w:r>
        <w:t xml:space="preserve">     средствах и</w:t>
      </w:r>
    </w:p>
    <w:p w:rsidR="005C0EFC" w:rsidRDefault="005C0EFC">
      <w:pPr>
        <w:pStyle w:val="ConsPlusCell"/>
        <w:jc w:val="both"/>
      </w:pPr>
      <w:r>
        <w:t xml:space="preserve">     психотропных</w:t>
      </w:r>
    </w:p>
    <w:p w:rsidR="005C0EFC" w:rsidRDefault="005C0EFC">
      <w:pPr>
        <w:pStyle w:val="ConsPlusCell"/>
        <w:jc w:val="both"/>
      </w:pPr>
      <w:r>
        <w:t xml:space="preserve">     веществах", и</w:t>
      </w:r>
    </w:p>
    <w:p w:rsidR="005C0EFC" w:rsidRDefault="005C0EFC">
      <w:pPr>
        <w:pStyle w:val="ConsPlusCell"/>
        <w:jc w:val="both"/>
      </w:pPr>
      <w:r>
        <w:t xml:space="preserve">     деятельности, связанной</w:t>
      </w:r>
    </w:p>
    <w:p w:rsidR="005C0EFC" w:rsidRDefault="005C0EFC">
      <w:pPr>
        <w:pStyle w:val="ConsPlusCell"/>
        <w:jc w:val="both"/>
      </w:pPr>
      <w:r>
        <w:t xml:space="preserve">     с оборотом</w:t>
      </w:r>
    </w:p>
    <w:p w:rsidR="005C0EFC" w:rsidRDefault="005C0EFC">
      <w:pPr>
        <w:pStyle w:val="ConsPlusCell"/>
        <w:jc w:val="both"/>
      </w:pPr>
      <w:r>
        <w:t xml:space="preserve">     психотропных веществ,</w:t>
      </w:r>
    </w:p>
    <w:p w:rsidR="005C0EFC" w:rsidRDefault="005C0EFC">
      <w:pPr>
        <w:pStyle w:val="ConsPlusCell"/>
        <w:jc w:val="both"/>
      </w:pPr>
      <w:r>
        <w:t xml:space="preserve">     внесенных в </w:t>
      </w:r>
      <w:hyperlink r:id="rId23" w:history="1">
        <w:r>
          <w:rPr>
            <w:color w:val="0000FF"/>
          </w:rPr>
          <w:t>Список III</w:t>
        </w:r>
      </w:hyperlink>
    </w:p>
    <w:p w:rsidR="005C0EFC" w:rsidRDefault="005C0EFC">
      <w:pPr>
        <w:pStyle w:val="ConsPlusCell"/>
        <w:jc w:val="both"/>
      </w:pPr>
      <w:r>
        <w:t xml:space="preserve">     в соответствии с</w:t>
      </w:r>
    </w:p>
    <w:p w:rsidR="005C0EFC" w:rsidRDefault="005C0EFC">
      <w:pPr>
        <w:pStyle w:val="ConsPlusCell"/>
        <w:jc w:val="both"/>
      </w:pPr>
      <w:r>
        <w:t xml:space="preserve">     указанным Федеральным</w:t>
      </w:r>
    </w:p>
    <w:p w:rsidR="005C0EFC" w:rsidRDefault="005C0EFC">
      <w:pPr>
        <w:pStyle w:val="ConsPlusCell"/>
        <w:jc w:val="both"/>
      </w:pPr>
      <w:r>
        <w:t xml:space="preserve">     </w:t>
      </w:r>
      <w:hyperlink r:id="rId24" w:history="1">
        <w:r>
          <w:rPr>
            <w:color w:val="0000FF"/>
          </w:rPr>
          <w:t>законом</w:t>
        </w:r>
      </w:hyperlink>
    </w:p>
    <w:p w:rsidR="005C0EFC" w:rsidRDefault="005C0EFC">
      <w:pPr>
        <w:pStyle w:val="ConsPlusCell"/>
        <w:jc w:val="both"/>
      </w:pPr>
    </w:p>
    <w:p w:rsidR="005C0EFC" w:rsidRDefault="005C0EFC">
      <w:pPr>
        <w:pStyle w:val="ConsPlusCell"/>
        <w:jc w:val="both"/>
      </w:pPr>
      <w:r>
        <w:t xml:space="preserve"> 11. О числе лиц,            ФСИН России и ее   25 апреля   представляется</w:t>
      </w:r>
    </w:p>
    <w:p w:rsidR="005C0EFC" w:rsidRDefault="005C0EFC">
      <w:pPr>
        <w:pStyle w:val="ConsPlusCell"/>
        <w:jc w:val="both"/>
      </w:pPr>
      <w:r>
        <w:t xml:space="preserve">     зарегистрированных в    территориальные      года,     ежегодно</w:t>
      </w:r>
    </w:p>
    <w:p w:rsidR="005C0EFC" w:rsidRDefault="005C0EFC">
      <w:pPr>
        <w:pStyle w:val="ConsPlusCell"/>
        <w:jc w:val="both"/>
      </w:pPr>
      <w:r>
        <w:t xml:space="preserve">     отчетном периоде в      органы           следующего за</w:t>
      </w:r>
    </w:p>
    <w:p w:rsidR="005C0EFC" w:rsidRDefault="005C0EFC">
      <w:pPr>
        <w:pStyle w:val="ConsPlusCell"/>
        <w:jc w:val="both"/>
      </w:pPr>
      <w:r>
        <w:t xml:space="preserve">     учреждениях ФСИН России                    отчетным</w:t>
      </w:r>
    </w:p>
    <w:p w:rsidR="005C0EFC" w:rsidRDefault="005C0EFC">
      <w:pPr>
        <w:pStyle w:val="ConsPlusCell"/>
        <w:jc w:val="both"/>
      </w:pPr>
      <w:r>
        <w:t xml:space="preserve">     с диагнозом</w:t>
      </w:r>
    </w:p>
    <w:p w:rsidR="005C0EFC" w:rsidRDefault="005C0EFC">
      <w:pPr>
        <w:pStyle w:val="ConsPlusCell"/>
        <w:jc w:val="both"/>
      </w:pPr>
      <w:r>
        <w:t xml:space="preserve">     "наркомания", в том</w:t>
      </w:r>
    </w:p>
    <w:p w:rsidR="005C0EFC" w:rsidRDefault="005C0EFC">
      <w:pPr>
        <w:pStyle w:val="ConsPlusCell"/>
        <w:jc w:val="both"/>
      </w:pPr>
      <w:r>
        <w:t xml:space="preserve">     числе впервые в жизни</w:t>
      </w:r>
    </w:p>
    <w:p w:rsidR="005C0EFC" w:rsidRDefault="005C0EFC">
      <w:pPr>
        <w:pStyle w:val="ConsPlusCell"/>
        <w:jc w:val="both"/>
      </w:pPr>
      <w:r>
        <w:t xml:space="preserve">     (из них по видам</w:t>
      </w:r>
    </w:p>
    <w:p w:rsidR="005C0EFC" w:rsidRDefault="005C0EFC">
      <w:pPr>
        <w:pStyle w:val="ConsPlusCell"/>
        <w:jc w:val="both"/>
      </w:pPr>
      <w:r>
        <w:t xml:space="preserve">     потребляемых</w:t>
      </w:r>
    </w:p>
    <w:p w:rsidR="005C0EFC" w:rsidRDefault="005C0EFC">
      <w:pPr>
        <w:pStyle w:val="ConsPlusCell"/>
        <w:jc w:val="both"/>
      </w:pPr>
      <w:r>
        <w:t xml:space="preserve">     наркотиков)</w:t>
      </w:r>
    </w:p>
    <w:p w:rsidR="005C0EFC" w:rsidRDefault="005C0EFC">
      <w:pPr>
        <w:pStyle w:val="ConsPlusCell"/>
        <w:jc w:val="both"/>
      </w:pPr>
    </w:p>
    <w:p w:rsidR="005C0EFC" w:rsidRDefault="005C0EFC">
      <w:pPr>
        <w:pStyle w:val="ConsPlusCell"/>
        <w:jc w:val="both"/>
      </w:pPr>
      <w:r>
        <w:t xml:space="preserve"> 12. О числе лиц,            ФСИН России и ее   25 апреля   представляется</w:t>
      </w:r>
    </w:p>
    <w:p w:rsidR="005C0EFC" w:rsidRDefault="005C0EFC">
      <w:pPr>
        <w:pStyle w:val="ConsPlusCell"/>
        <w:jc w:val="both"/>
      </w:pPr>
      <w:r>
        <w:t xml:space="preserve">     зарегистрированных в    территориальные      года,     ежегодно</w:t>
      </w:r>
    </w:p>
    <w:p w:rsidR="005C0EFC" w:rsidRDefault="005C0EFC">
      <w:pPr>
        <w:pStyle w:val="ConsPlusCell"/>
        <w:jc w:val="both"/>
      </w:pPr>
      <w:r>
        <w:t xml:space="preserve">     отчетном периоде в      органы           следующего за</w:t>
      </w:r>
    </w:p>
    <w:p w:rsidR="005C0EFC" w:rsidRDefault="005C0EFC">
      <w:pPr>
        <w:pStyle w:val="ConsPlusCell"/>
        <w:jc w:val="both"/>
      </w:pPr>
      <w:r>
        <w:t xml:space="preserve">     учреждениях ФСИН России                    отчетным</w:t>
      </w:r>
    </w:p>
    <w:p w:rsidR="005C0EFC" w:rsidRDefault="005C0EFC">
      <w:pPr>
        <w:pStyle w:val="ConsPlusCell"/>
        <w:jc w:val="both"/>
      </w:pPr>
      <w:r>
        <w:t xml:space="preserve">     с диагнозом</w:t>
      </w:r>
    </w:p>
    <w:p w:rsidR="005C0EFC" w:rsidRDefault="005C0EFC">
      <w:pPr>
        <w:pStyle w:val="ConsPlusCell"/>
        <w:jc w:val="both"/>
      </w:pPr>
      <w:r>
        <w:t xml:space="preserve">     "потребление</w:t>
      </w:r>
    </w:p>
    <w:p w:rsidR="005C0EFC" w:rsidRDefault="005C0EFC">
      <w:pPr>
        <w:pStyle w:val="ConsPlusCell"/>
        <w:jc w:val="both"/>
      </w:pPr>
      <w:r>
        <w:t xml:space="preserve">     наркотических средств и</w:t>
      </w:r>
    </w:p>
    <w:p w:rsidR="005C0EFC" w:rsidRDefault="005C0EFC">
      <w:pPr>
        <w:pStyle w:val="ConsPlusCell"/>
        <w:jc w:val="both"/>
      </w:pPr>
      <w:r>
        <w:t xml:space="preserve">     психотропных веществ с</w:t>
      </w:r>
    </w:p>
    <w:p w:rsidR="005C0EFC" w:rsidRDefault="005C0EFC">
      <w:pPr>
        <w:pStyle w:val="ConsPlusCell"/>
        <w:jc w:val="both"/>
      </w:pPr>
      <w:r>
        <w:t xml:space="preserve">     вредными последствиями"</w:t>
      </w:r>
    </w:p>
    <w:p w:rsidR="005C0EFC" w:rsidRDefault="005C0EFC">
      <w:pPr>
        <w:pStyle w:val="ConsPlusCell"/>
        <w:jc w:val="both"/>
      </w:pPr>
    </w:p>
    <w:p w:rsidR="005C0EFC" w:rsidRDefault="005C0EFC">
      <w:pPr>
        <w:pStyle w:val="ConsPlusCell"/>
        <w:jc w:val="both"/>
      </w:pPr>
      <w:r>
        <w:t xml:space="preserve"> 13. О числе лиц, снятых в   ФСИН России и ее   25 апреля   представляется</w:t>
      </w:r>
    </w:p>
    <w:p w:rsidR="005C0EFC" w:rsidRDefault="005C0EFC">
      <w:pPr>
        <w:pStyle w:val="ConsPlusCell"/>
        <w:jc w:val="both"/>
      </w:pPr>
      <w:r>
        <w:t xml:space="preserve">     отчетном периоде с      территориальные      года,     ежегодно</w:t>
      </w:r>
    </w:p>
    <w:p w:rsidR="005C0EFC" w:rsidRDefault="005C0EFC">
      <w:pPr>
        <w:pStyle w:val="ConsPlusCell"/>
        <w:jc w:val="both"/>
      </w:pPr>
      <w:r>
        <w:t xml:space="preserve">     наблюдения в            органы           следующего за</w:t>
      </w:r>
    </w:p>
    <w:p w:rsidR="005C0EFC" w:rsidRDefault="005C0EFC">
      <w:pPr>
        <w:pStyle w:val="ConsPlusCell"/>
        <w:jc w:val="both"/>
      </w:pPr>
      <w:r>
        <w:t xml:space="preserve">     учреждениях ФСИН России                    отчетным</w:t>
      </w:r>
    </w:p>
    <w:p w:rsidR="005C0EFC" w:rsidRDefault="005C0EFC">
      <w:pPr>
        <w:pStyle w:val="ConsPlusCell"/>
        <w:jc w:val="both"/>
      </w:pPr>
      <w:r>
        <w:t xml:space="preserve">     в связи со смертью (в</w:t>
      </w:r>
    </w:p>
    <w:p w:rsidR="005C0EFC" w:rsidRDefault="005C0EFC">
      <w:pPr>
        <w:pStyle w:val="ConsPlusCell"/>
        <w:jc w:val="both"/>
      </w:pPr>
      <w:r>
        <w:t xml:space="preserve">     том числе с разбивкой</w:t>
      </w:r>
    </w:p>
    <w:p w:rsidR="005C0EFC" w:rsidRDefault="005C0EFC">
      <w:pPr>
        <w:pStyle w:val="ConsPlusCell"/>
        <w:jc w:val="both"/>
      </w:pPr>
      <w:r>
        <w:lastRenderedPageBreak/>
        <w:t xml:space="preserve">     по причинам),</w:t>
      </w:r>
    </w:p>
    <w:p w:rsidR="005C0EFC" w:rsidRDefault="005C0EFC">
      <w:pPr>
        <w:pStyle w:val="ConsPlusCell"/>
        <w:jc w:val="both"/>
      </w:pPr>
      <w:r>
        <w:t xml:space="preserve">     длительным</w:t>
      </w:r>
    </w:p>
    <w:p w:rsidR="005C0EFC" w:rsidRDefault="005C0EFC">
      <w:pPr>
        <w:pStyle w:val="ConsPlusCell"/>
        <w:jc w:val="both"/>
      </w:pPr>
      <w:r>
        <w:t xml:space="preserve">     воздержанием, из числа</w:t>
      </w:r>
    </w:p>
    <w:p w:rsidR="005C0EFC" w:rsidRDefault="005C0EFC">
      <w:pPr>
        <w:pStyle w:val="ConsPlusCell"/>
        <w:jc w:val="both"/>
      </w:pPr>
      <w:r>
        <w:t xml:space="preserve">     лиц, больных</w:t>
      </w:r>
    </w:p>
    <w:p w:rsidR="005C0EFC" w:rsidRDefault="005C0EFC">
      <w:pPr>
        <w:pStyle w:val="ConsPlusCell"/>
        <w:jc w:val="both"/>
      </w:pPr>
      <w:r>
        <w:t xml:space="preserve">     наркоманией или</w:t>
      </w:r>
    </w:p>
    <w:p w:rsidR="005C0EFC" w:rsidRDefault="005C0EFC">
      <w:pPr>
        <w:pStyle w:val="ConsPlusCell"/>
        <w:jc w:val="both"/>
      </w:pPr>
      <w:r>
        <w:t xml:space="preserve">     потребляющих</w:t>
      </w:r>
    </w:p>
    <w:p w:rsidR="005C0EFC" w:rsidRDefault="005C0EFC">
      <w:pPr>
        <w:pStyle w:val="ConsPlusCell"/>
        <w:jc w:val="both"/>
      </w:pPr>
      <w:r>
        <w:t xml:space="preserve">     наркотические средства</w:t>
      </w:r>
    </w:p>
    <w:p w:rsidR="005C0EFC" w:rsidRDefault="005C0EFC">
      <w:pPr>
        <w:pStyle w:val="ConsPlusCell"/>
        <w:jc w:val="both"/>
      </w:pPr>
      <w:r>
        <w:t xml:space="preserve">     и психотропные вещества</w:t>
      </w:r>
    </w:p>
    <w:p w:rsidR="005C0EFC" w:rsidRDefault="005C0EFC">
      <w:pPr>
        <w:pStyle w:val="ConsPlusCell"/>
        <w:jc w:val="both"/>
      </w:pPr>
      <w:r>
        <w:t xml:space="preserve">     с вредными</w:t>
      </w:r>
    </w:p>
    <w:p w:rsidR="005C0EFC" w:rsidRDefault="005C0EFC">
      <w:pPr>
        <w:pStyle w:val="ConsPlusCell"/>
        <w:jc w:val="both"/>
      </w:pPr>
      <w:r>
        <w:t xml:space="preserve">     последствиями</w:t>
      </w:r>
    </w:p>
    <w:p w:rsidR="005C0EFC" w:rsidRDefault="005C0EFC">
      <w:pPr>
        <w:pStyle w:val="ConsPlusCell"/>
        <w:jc w:val="both"/>
      </w:pPr>
    </w:p>
    <w:p w:rsidR="005C0EFC" w:rsidRDefault="005C0EFC">
      <w:pPr>
        <w:pStyle w:val="ConsPlusCell"/>
        <w:jc w:val="both"/>
      </w:pPr>
      <w:r>
        <w:t xml:space="preserve"> 14. О числе лиц, отбывающих ФСИН России      через 25 дней представляется</w:t>
      </w:r>
    </w:p>
    <w:p w:rsidR="005C0EFC" w:rsidRDefault="005C0EFC">
      <w:pPr>
        <w:pStyle w:val="ConsPlusCell"/>
        <w:jc w:val="both"/>
      </w:pPr>
      <w:r>
        <w:t xml:space="preserve">     наказание в местах                           после     ежеквартально</w:t>
      </w:r>
    </w:p>
    <w:p w:rsidR="005C0EFC" w:rsidRDefault="005C0EFC">
      <w:pPr>
        <w:pStyle w:val="ConsPlusCell"/>
        <w:jc w:val="both"/>
      </w:pPr>
      <w:r>
        <w:t xml:space="preserve">     лишения свободы на                         окончания</w:t>
      </w:r>
    </w:p>
    <w:p w:rsidR="005C0EFC" w:rsidRDefault="005C0EFC">
      <w:pPr>
        <w:pStyle w:val="ConsPlusCell"/>
        <w:jc w:val="both"/>
      </w:pPr>
      <w:r>
        <w:t xml:space="preserve">     конец отчетного                          формирования</w:t>
      </w:r>
    </w:p>
    <w:p w:rsidR="005C0EFC" w:rsidRDefault="005C0EFC">
      <w:pPr>
        <w:pStyle w:val="ConsPlusCell"/>
        <w:jc w:val="both"/>
      </w:pPr>
      <w:r>
        <w:t xml:space="preserve">     периода, в том числе о                    информации</w:t>
      </w:r>
    </w:p>
    <w:p w:rsidR="005C0EFC" w:rsidRDefault="005C0EFC">
      <w:pPr>
        <w:pStyle w:val="ConsPlusCell"/>
        <w:jc w:val="both"/>
      </w:pPr>
      <w:r>
        <w:t xml:space="preserve">     числе лиц, отбывающих</w:t>
      </w:r>
    </w:p>
    <w:p w:rsidR="005C0EFC" w:rsidRDefault="005C0EFC">
      <w:pPr>
        <w:pStyle w:val="ConsPlusCell"/>
        <w:jc w:val="both"/>
      </w:pPr>
      <w:r>
        <w:t xml:space="preserve">     наказание за совершение</w:t>
      </w:r>
    </w:p>
    <w:p w:rsidR="005C0EFC" w:rsidRDefault="005C0EFC">
      <w:pPr>
        <w:pStyle w:val="ConsPlusCell"/>
        <w:jc w:val="both"/>
      </w:pPr>
      <w:r>
        <w:t xml:space="preserve">     преступлений, связанных</w:t>
      </w:r>
    </w:p>
    <w:p w:rsidR="005C0EFC" w:rsidRDefault="005C0EFC">
      <w:pPr>
        <w:pStyle w:val="ConsPlusCell"/>
        <w:jc w:val="both"/>
      </w:pPr>
      <w:r>
        <w:t xml:space="preserve">     с незаконным оборотом</w:t>
      </w:r>
    </w:p>
    <w:p w:rsidR="005C0EFC" w:rsidRDefault="005C0EFC">
      <w:pPr>
        <w:pStyle w:val="ConsPlusCell"/>
        <w:jc w:val="both"/>
      </w:pPr>
      <w:r>
        <w:t xml:space="preserve">     наркотиков</w:t>
      </w:r>
    </w:p>
    <w:p w:rsidR="005C0EFC" w:rsidRDefault="005C0EFC">
      <w:pPr>
        <w:pStyle w:val="ConsPlusCell"/>
        <w:jc w:val="both"/>
      </w:pPr>
    </w:p>
    <w:p w:rsidR="005C0EFC" w:rsidRDefault="005C0EFC">
      <w:pPr>
        <w:pStyle w:val="ConsPlusCell"/>
        <w:jc w:val="both"/>
      </w:pPr>
      <w:r>
        <w:t xml:space="preserve"> 15. О количестве выявленных МВД России и его через 25 дней представляется</w:t>
      </w:r>
    </w:p>
    <w:p w:rsidR="005C0EFC" w:rsidRDefault="005C0EFC">
      <w:pPr>
        <w:pStyle w:val="ConsPlusCell"/>
        <w:jc w:val="both"/>
      </w:pPr>
      <w:r>
        <w:t xml:space="preserve">     в отчетном периоде      территориальные      после     один раз в</w:t>
      </w:r>
    </w:p>
    <w:p w:rsidR="005C0EFC" w:rsidRDefault="005C0EFC">
      <w:pPr>
        <w:pStyle w:val="ConsPlusCell"/>
        <w:jc w:val="both"/>
      </w:pPr>
      <w:r>
        <w:t xml:space="preserve">     административных        органы             окончания   полугодие</w:t>
      </w:r>
    </w:p>
    <w:p w:rsidR="005C0EFC" w:rsidRDefault="005C0EFC">
      <w:pPr>
        <w:pStyle w:val="ConsPlusCell"/>
        <w:jc w:val="both"/>
      </w:pPr>
      <w:r>
        <w:t xml:space="preserve">     правонарушений,                          формирования</w:t>
      </w:r>
    </w:p>
    <w:p w:rsidR="005C0EFC" w:rsidRDefault="005C0EFC">
      <w:pPr>
        <w:pStyle w:val="ConsPlusCell"/>
        <w:jc w:val="both"/>
      </w:pPr>
      <w:r>
        <w:t xml:space="preserve">     совершенных водителями                    информации</w:t>
      </w:r>
    </w:p>
    <w:p w:rsidR="005C0EFC" w:rsidRDefault="005C0EFC">
      <w:pPr>
        <w:pStyle w:val="ConsPlusCell"/>
        <w:jc w:val="both"/>
      </w:pPr>
      <w:r>
        <w:t xml:space="preserve">     транспортных средств, в</w:t>
      </w:r>
    </w:p>
    <w:p w:rsidR="005C0EFC" w:rsidRDefault="005C0EFC">
      <w:pPr>
        <w:pStyle w:val="ConsPlusCell"/>
        <w:jc w:val="both"/>
      </w:pPr>
      <w:r>
        <w:t xml:space="preserve">     части управления</w:t>
      </w:r>
    </w:p>
    <w:p w:rsidR="005C0EFC" w:rsidRDefault="005C0EFC">
      <w:pPr>
        <w:pStyle w:val="ConsPlusCell"/>
        <w:jc w:val="both"/>
      </w:pPr>
      <w:r>
        <w:t xml:space="preserve">     транспортным средством</w:t>
      </w:r>
    </w:p>
    <w:p w:rsidR="005C0EFC" w:rsidRDefault="005C0EFC">
      <w:pPr>
        <w:pStyle w:val="ConsPlusCell"/>
        <w:jc w:val="both"/>
      </w:pPr>
      <w:r>
        <w:t xml:space="preserve">     водителем, находящимся</w:t>
      </w:r>
    </w:p>
    <w:p w:rsidR="005C0EFC" w:rsidRDefault="005C0EFC">
      <w:pPr>
        <w:pStyle w:val="ConsPlusCell"/>
        <w:jc w:val="both"/>
      </w:pPr>
      <w:r>
        <w:t xml:space="preserve">     в состоянии опьянения,</w:t>
      </w:r>
    </w:p>
    <w:p w:rsidR="005C0EFC" w:rsidRDefault="005C0EFC">
      <w:pPr>
        <w:pStyle w:val="ConsPlusCell"/>
        <w:jc w:val="both"/>
      </w:pPr>
      <w:r>
        <w:t xml:space="preserve">     в том числе в состоянии</w:t>
      </w:r>
    </w:p>
    <w:p w:rsidR="005C0EFC" w:rsidRDefault="005C0EFC">
      <w:pPr>
        <w:pStyle w:val="ConsPlusCell"/>
        <w:jc w:val="both"/>
      </w:pPr>
      <w:r>
        <w:t xml:space="preserve">     наркотического</w:t>
      </w:r>
    </w:p>
    <w:p w:rsidR="005C0EFC" w:rsidRDefault="005C0EFC">
      <w:pPr>
        <w:pStyle w:val="ConsPlusCell"/>
        <w:jc w:val="both"/>
      </w:pPr>
      <w:r>
        <w:t xml:space="preserve">     опьянения</w:t>
      </w:r>
    </w:p>
    <w:p w:rsidR="005C0EFC" w:rsidRDefault="005C0EFC">
      <w:pPr>
        <w:pStyle w:val="ConsPlusCell"/>
        <w:jc w:val="both"/>
      </w:pPr>
    </w:p>
    <w:p w:rsidR="005C0EFC" w:rsidRDefault="005C0EFC">
      <w:pPr>
        <w:pStyle w:val="ConsPlusCell"/>
        <w:jc w:val="both"/>
      </w:pPr>
      <w:r>
        <w:t xml:space="preserve"> 16. О количестве выявленных МВД России и его через 15 дней представляется</w:t>
      </w:r>
    </w:p>
    <w:p w:rsidR="005C0EFC" w:rsidRDefault="005C0EFC">
      <w:pPr>
        <w:pStyle w:val="ConsPlusCell"/>
        <w:jc w:val="both"/>
      </w:pPr>
      <w:r>
        <w:t xml:space="preserve">     в отчетном периоде      территориальные      после     ежемесячно</w:t>
      </w:r>
    </w:p>
    <w:p w:rsidR="005C0EFC" w:rsidRDefault="005C0EFC">
      <w:pPr>
        <w:pStyle w:val="ConsPlusCell"/>
        <w:jc w:val="both"/>
      </w:pPr>
      <w:r>
        <w:t xml:space="preserve">     преступлений, связанных органы             окончания</w:t>
      </w:r>
    </w:p>
    <w:p w:rsidR="005C0EFC" w:rsidRDefault="005C0EFC">
      <w:pPr>
        <w:pStyle w:val="ConsPlusCell"/>
        <w:jc w:val="both"/>
      </w:pPr>
      <w:r>
        <w:t xml:space="preserve">     с незаконным оборотом                    формирования</w:t>
      </w:r>
    </w:p>
    <w:p w:rsidR="005C0EFC" w:rsidRDefault="005C0EFC">
      <w:pPr>
        <w:pStyle w:val="ConsPlusCell"/>
        <w:jc w:val="both"/>
      </w:pPr>
      <w:r>
        <w:t xml:space="preserve">     наркотических средств,                    информации</w:t>
      </w:r>
    </w:p>
    <w:p w:rsidR="005C0EFC" w:rsidRDefault="005C0EFC">
      <w:pPr>
        <w:pStyle w:val="ConsPlusCell"/>
        <w:jc w:val="both"/>
      </w:pPr>
      <w:r>
        <w:t xml:space="preserve">     психотропных веществ и</w:t>
      </w:r>
    </w:p>
    <w:p w:rsidR="005C0EFC" w:rsidRDefault="005C0EFC">
      <w:pPr>
        <w:pStyle w:val="ConsPlusCell"/>
        <w:jc w:val="both"/>
      </w:pPr>
      <w:r>
        <w:t xml:space="preserve">     их прекурсоров или</w:t>
      </w:r>
    </w:p>
    <w:p w:rsidR="005C0EFC" w:rsidRDefault="005C0EFC">
      <w:pPr>
        <w:pStyle w:val="ConsPlusCell"/>
        <w:jc w:val="both"/>
      </w:pPr>
      <w:r>
        <w:t xml:space="preserve">     аналогов,</w:t>
      </w:r>
    </w:p>
    <w:p w:rsidR="005C0EFC" w:rsidRDefault="005C0EFC">
      <w:pPr>
        <w:pStyle w:val="ConsPlusCell"/>
        <w:jc w:val="both"/>
      </w:pPr>
      <w:r>
        <w:t xml:space="preserve">     сильнодействующих</w:t>
      </w:r>
    </w:p>
    <w:p w:rsidR="005C0EFC" w:rsidRDefault="005C0EFC">
      <w:pPr>
        <w:pStyle w:val="ConsPlusCell"/>
        <w:jc w:val="both"/>
      </w:pPr>
      <w:r>
        <w:t xml:space="preserve">     веществ</w:t>
      </w:r>
    </w:p>
    <w:p w:rsidR="005C0EFC" w:rsidRDefault="005C0EFC">
      <w:pPr>
        <w:pStyle w:val="ConsPlusCell"/>
        <w:jc w:val="both"/>
      </w:pPr>
    </w:p>
    <w:p w:rsidR="005C0EFC" w:rsidRDefault="005C0EFC">
      <w:pPr>
        <w:pStyle w:val="ConsPlusCell"/>
        <w:jc w:val="both"/>
      </w:pPr>
      <w:r>
        <w:t xml:space="preserve"> 17. О числе лиц,            МВД России и его через 15 дней представляется</w:t>
      </w:r>
    </w:p>
    <w:p w:rsidR="005C0EFC" w:rsidRDefault="005C0EFC">
      <w:pPr>
        <w:pStyle w:val="ConsPlusCell"/>
        <w:jc w:val="both"/>
      </w:pPr>
      <w:r>
        <w:t xml:space="preserve">     совершивших в отчетном  территориальные      после     ежемесячно</w:t>
      </w:r>
    </w:p>
    <w:p w:rsidR="005C0EFC" w:rsidRDefault="005C0EFC">
      <w:pPr>
        <w:pStyle w:val="ConsPlusCell"/>
        <w:jc w:val="both"/>
      </w:pPr>
      <w:r>
        <w:t xml:space="preserve">     периоде преступления,   органы             окончания</w:t>
      </w:r>
    </w:p>
    <w:p w:rsidR="005C0EFC" w:rsidRDefault="005C0EFC">
      <w:pPr>
        <w:pStyle w:val="ConsPlusCell"/>
        <w:jc w:val="both"/>
      </w:pPr>
      <w:r>
        <w:t xml:space="preserve">     связанные с незаконным                   формирования</w:t>
      </w:r>
    </w:p>
    <w:p w:rsidR="005C0EFC" w:rsidRDefault="005C0EFC">
      <w:pPr>
        <w:pStyle w:val="ConsPlusCell"/>
        <w:jc w:val="both"/>
      </w:pPr>
      <w:r>
        <w:t xml:space="preserve">     оборотом наркотических                    информации</w:t>
      </w:r>
    </w:p>
    <w:p w:rsidR="005C0EFC" w:rsidRDefault="005C0EFC">
      <w:pPr>
        <w:pStyle w:val="ConsPlusCell"/>
        <w:jc w:val="both"/>
      </w:pPr>
      <w:r>
        <w:t xml:space="preserve">     средств, психотропных</w:t>
      </w:r>
    </w:p>
    <w:p w:rsidR="005C0EFC" w:rsidRDefault="005C0EFC">
      <w:pPr>
        <w:pStyle w:val="ConsPlusCell"/>
        <w:jc w:val="both"/>
      </w:pPr>
      <w:r>
        <w:t xml:space="preserve">     веществ и их</w:t>
      </w:r>
    </w:p>
    <w:p w:rsidR="005C0EFC" w:rsidRDefault="005C0EFC">
      <w:pPr>
        <w:pStyle w:val="ConsPlusCell"/>
        <w:jc w:val="both"/>
      </w:pPr>
      <w:r>
        <w:t xml:space="preserve">     прекурсоров или</w:t>
      </w:r>
    </w:p>
    <w:p w:rsidR="005C0EFC" w:rsidRDefault="005C0EFC">
      <w:pPr>
        <w:pStyle w:val="ConsPlusCell"/>
        <w:jc w:val="both"/>
      </w:pPr>
      <w:r>
        <w:t xml:space="preserve">     аналогов,</w:t>
      </w:r>
    </w:p>
    <w:p w:rsidR="005C0EFC" w:rsidRDefault="005C0EFC">
      <w:pPr>
        <w:pStyle w:val="ConsPlusCell"/>
        <w:jc w:val="both"/>
      </w:pPr>
      <w:r>
        <w:t xml:space="preserve">     сильнодействующих</w:t>
      </w:r>
    </w:p>
    <w:p w:rsidR="005C0EFC" w:rsidRDefault="005C0EFC">
      <w:pPr>
        <w:pStyle w:val="ConsPlusCell"/>
        <w:jc w:val="both"/>
      </w:pPr>
      <w:r>
        <w:t xml:space="preserve">     веществ</w:t>
      </w:r>
    </w:p>
    <w:p w:rsidR="005C0EFC" w:rsidRDefault="005C0EFC">
      <w:pPr>
        <w:pStyle w:val="ConsPlusCell"/>
        <w:jc w:val="both"/>
      </w:pPr>
    </w:p>
    <w:p w:rsidR="005C0EFC" w:rsidRDefault="005C0EFC">
      <w:pPr>
        <w:pStyle w:val="ConsPlusCell"/>
        <w:jc w:val="both"/>
      </w:pPr>
      <w:r>
        <w:t xml:space="preserve"> 18. О количестве изъятых в  МВД России и его через 15 дней представляется</w:t>
      </w:r>
    </w:p>
    <w:p w:rsidR="005C0EFC" w:rsidRDefault="005C0EFC">
      <w:pPr>
        <w:pStyle w:val="ConsPlusCell"/>
        <w:jc w:val="both"/>
      </w:pPr>
      <w:r>
        <w:t xml:space="preserve">     отчетном периоде из     территориальные      после     ежемесячно</w:t>
      </w:r>
    </w:p>
    <w:p w:rsidR="005C0EFC" w:rsidRDefault="005C0EFC">
      <w:pPr>
        <w:pStyle w:val="ConsPlusCell"/>
        <w:jc w:val="both"/>
      </w:pPr>
      <w:r>
        <w:t xml:space="preserve">     незаконного оборота     органы             окончания</w:t>
      </w:r>
    </w:p>
    <w:p w:rsidR="005C0EFC" w:rsidRDefault="005C0EFC">
      <w:pPr>
        <w:pStyle w:val="ConsPlusCell"/>
        <w:jc w:val="both"/>
      </w:pPr>
      <w:r>
        <w:t xml:space="preserve">     наркотических средств,                   формирования</w:t>
      </w:r>
    </w:p>
    <w:p w:rsidR="005C0EFC" w:rsidRDefault="005C0EFC">
      <w:pPr>
        <w:pStyle w:val="ConsPlusCell"/>
        <w:jc w:val="both"/>
      </w:pPr>
      <w:r>
        <w:t xml:space="preserve">     психотропных веществ и                    информации</w:t>
      </w:r>
    </w:p>
    <w:p w:rsidR="005C0EFC" w:rsidRDefault="005C0EFC">
      <w:pPr>
        <w:pStyle w:val="ConsPlusCell"/>
        <w:jc w:val="both"/>
      </w:pPr>
      <w:r>
        <w:lastRenderedPageBreak/>
        <w:t xml:space="preserve">     их прекурсоров,</w:t>
      </w:r>
    </w:p>
    <w:p w:rsidR="005C0EFC" w:rsidRDefault="005C0EFC">
      <w:pPr>
        <w:pStyle w:val="ConsPlusCell"/>
        <w:jc w:val="both"/>
      </w:pPr>
      <w:r>
        <w:t xml:space="preserve">     сильнодействующих</w:t>
      </w:r>
    </w:p>
    <w:p w:rsidR="005C0EFC" w:rsidRDefault="005C0EFC">
      <w:pPr>
        <w:pStyle w:val="ConsPlusCell"/>
        <w:jc w:val="both"/>
      </w:pPr>
      <w:r>
        <w:t xml:space="preserve">     веществ</w:t>
      </w:r>
    </w:p>
    <w:p w:rsidR="005C0EFC" w:rsidRDefault="005C0EFC">
      <w:pPr>
        <w:pStyle w:val="ConsPlusCell"/>
        <w:jc w:val="both"/>
      </w:pPr>
    </w:p>
    <w:p w:rsidR="005C0EFC" w:rsidRDefault="005C0EFC">
      <w:pPr>
        <w:pStyle w:val="ConsPlusCell"/>
        <w:jc w:val="both"/>
      </w:pPr>
      <w:r>
        <w:t xml:space="preserve"> 19. О количестве выявленных ФСКН России и ее через 15 дней представляется</w:t>
      </w:r>
    </w:p>
    <w:p w:rsidR="005C0EFC" w:rsidRDefault="005C0EFC">
      <w:pPr>
        <w:pStyle w:val="ConsPlusCell"/>
        <w:jc w:val="both"/>
      </w:pPr>
      <w:r>
        <w:t xml:space="preserve">     в отчетном периоде      территориальные      после     ежеквартально</w:t>
      </w:r>
    </w:p>
    <w:p w:rsidR="005C0EFC" w:rsidRDefault="005C0EFC">
      <w:pPr>
        <w:pStyle w:val="ConsPlusCell"/>
        <w:jc w:val="both"/>
      </w:pPr>
      <w:r>
        <w:t xml:space="preserve">     административных        органы             окончания</w:t>
      </w:r>
    </w:p>
    <w:p w:rsidR="005C0EFC" w:rsidRDefault="005C0EFC">
      <w:pPr>
        <w:pStyle w:val="ConsPlusCell"/>
        <w:jc w:val="both"/>
      </w:pPr>
      <w:r>
        <w:t xml:space="preserve">     правонарушений,         МВД России и его формирования</w:t>
      </w:r>
    </w:p>
    <w:p w:rsidR="005C0EFC" w:rsidRDefault="005C0EFC">
      <w:pPr>
        <w:pStyle w:val="ConsPlusCell"/>
        <w:jc w:val="both"/>
      </w:pPr>
      <w:r>
        <w:t xml:space="preserve">     связанных с незаконным  территориальные   информации</w:t>
      </w:r>
    </w:p>
    <w:p w:rsidR="005C0EFC" w:rsidRDefault="005C0EFC">
      <w:pPr>
        <w:pStyle w:val="ConsPlusCell"/>
        <w:jc w:val="both"/>
      </w:pPr>
      <w:r>
        <w:t xml:space="preserve">     оборотом наркотических  органы</w:t>
      </w:r>
    </w:p>
    <w:p w:rsidR="005C0EFC" w:rsidRDefault="005C0EFC">
      <w:pPr>
        <w:pStyle w:val="ConsPlusCell"/>
        <w:jc w:val="both"/>
      </w:pPr>
      <w:r>
        <w:t xml:space="preserve">     средств, психотропных</w:t>
      </w:r>
    </w:p>
    <w:p w:rsidR="005C0EFC" w:rsidRDefault="005C0EFC">
      <w:pPr>
        <w:pStyle w:val="ConsPlusCell"/>
        <w:jc w:val="both"/>
      </w:pPr>
      <w:r>
        <w:t xml:space="preserve">     веществ и их</w:t>
      </w:r>
    </w:p>
    <w:p w:rsidR="005C0EFC" w:rsidRDefault="005C0EFC">
      <w:pPr>
        <w:pStyle w:val="ConsPlusCell"/>
        <w:jc w:val="both"/>
      </w:pPr>
      <w:r>
        <w:t xml:space="preserve">     прекурсоров или</w:t>
      </w:r>
    </w:p>
    <w:p w:rsidR="005C0EFC" w:rsidRDefault="005C0EFC">
      <w:pPr>
        <w:pStyle w:val="ConsPlusCell"/>
        <w:jc w:val="both"/>
      </w:pPr>
      <w:r>
        <w:t xml:space="preserve">     аналогов, и назначенных</w:t>
      </w:r>
    </w:p>
    <w:p w:rsidR="005C0EFC" w:rsidRDefault="005C0EFC">
      <w:pPr>
        <w:pStyle w:val="ConsPlusCell"/>
        <w:jc w:val="both"/>
      </w:pPr>
      <w:r>
        <w:t xml:space="preserve">     административных</w:t>
      </w:r>
    </w:p>
    <w:p w:rsidR="005C0EFC" w:rsidRDefault="005C0EFC">
      <w:pPr>
        <w:pStyle w:val="ConsPlusCell"/>
        <w:jc w:val="both"/>
      </w:pPr>
      <w:r>
        <w:t xml:space="preserve">     наказаниях</w:t>
      </w:r>
    </w:p>
    <w:p w:rsidR="005C0EFC" w:rsidRDefault="005C0EFC">
      <w:pPr>
        <w:pStyle w:val="ConsPlusCell"/>
        <w:jc w:val="both"/>
      </w:pPr>
    </w:p>
    <w:p w:rsidR="005C0EFC" w:rsidRDefault="005C0EFC">
      <w:pPr>
        <w:pStyle w:val="ConsPlusCell"/>
        <w:jc w:val="both"/>
      </w:pPr>
      <w:r>
        <w:t xml:space="preserve"> 20. О площади уничтоженных  ФСКН России и ее через 30 дней представляется</w:t>
      </w:r>
    </w:p>
    <w:p w:rsidR="005C0EFC" w:rsidRDefault="005C0EFC">
      <w:pPr>
        <w:pStyle w:val="ConsPlusCell"/>
        <w:jc w:val="both"/>
      </w:pPr>
      <w:r>
        <w:t xml:space="preserve">     в отчетном периоде      территориальные      после     ежеквартально</w:t>
      </w:r>
    </w:p>
    <w:p w:rsidR="005C0EFC" w:rsidRDefault="005C0EFC">
      <w:pPr>
        <w:pStyle w:val="ConsPlusCell"/>
        <w:jc w:val="both"/>
      </w:pPr>
      <w:r>
        <w:t xml:space="preserve">     посевов незаконно       органы             окончания</w:t>
      </w:r>
    </w:p>
    <w:p w:rsidR="005C0EFC" w:rsidRDefault="005C0EFC">
      <w:pPr>
        <w:pStyle w:val="ConsPlusCell"/>
        <w:jc w:val="both"/>
      </w:pPr>
      <w:r>
        <w:t xml:space="preserve">     культивируемых                           формирования</w:t>
      </w:r>
    </w:p>
    <w:p w:rsidR="005C0EFC" w:rsidRDefault="005C0EFC">
      <w:pPr>
        <w:pStyle w:val="ConsPlusCell"/>
        <w:jc w:val="both"/>
      </w:pPr>
      <w:r>
        <w:t xml:space="preserve">     наркосодержащих                           информации</w:t>
      </w:r>
    </w:p>
    <w:p w:rsidR="005C0EFC" w:rsidRDefault="005C0EFC">
      <w:pPr>
        <w:pStyle w:val="ConsPlusCell"/>
        <w:jc w:val="both"/>
      </w:pPr>
      <w:r>
        <w:t xml:space="preserve">     растений, а также</w:t>
      </w:r>
    </w:p>
    <w:p w:rsidR="005C0EFC" w:rsidRDefault="005C0EFC">
      <w:pPr>
        <w:pStyle w:val="ConsPlusCell"/>
        <w:jc w:val="both"/>
      </w:pPr>
      <w:r>
        <w:t xml:space="preserve">     очагов произрастания</w:t>
      </w:r>
    </w:p>
    <w:p w:rsidR="005C0EFC" w:rsidRDefault="005C0EFC">
      <w:pPr>
        <w:pStyle w:val="ConsPlusCell"/>
        <w:jc w:val="both"/>
      </w:pPr>
      <w:r>
        <w:t xml:space="preserve">     дикорастущих</w:t>
      </w:r>
    </w:p>
    <w:p w:rsidR="005C0EFC" w:rsidRDefault="005C0EFC">
      <w:pPr>
        <w:pStyle w:val="ConsPlusCell"/>
        <w:jc w:val="both"/>
      </w:pPr>
      <w:r>
        <w:t xml:space="preserve">     наркосодержащих</w:t>
      </w:r>
    </w:p>
    <w:p w:rsidR="005C0EFC" w:rsidRDefault="005C0EFC">
      <w:pPr>
        <w:pStyle w:val="ConsPlusCell"/>
        <w:jc w:val="both"/>
      </w:pPr>
      <w:r>
        <w:t xml:space="preserve">     растений</w:t>
      </w:r>
    </w:p>
    <w:p w:rsidR="005C0EFC" w:rsidRDefault="005C0EFC">
      <w:pPr>
        <w:pStyle w:val="ConsPlusCell"/>
        <w:jc w:val="both"/>
      </w:pPr>
    </w:p>
    <w:p w:rsidR="005C0EFC" w:rsidRDefault="005C0EFC">
      <w:pPr>
        <w:pStyle w:val="ConsPlusCell"/>
        <w:jc w:val="both"/>
      </w:pPr>
      <w:r>
        <w:t xml:space="preserve"> 21. О количестве            Судебный         15 апреля, 15 представляется</w:t>
      </w:r>
    </w:p>
    <w:p w:rsidR="005C0EFC" w:rsidRDefault="005C0EFC">
      <w:pPr>
        <w:pStyle w:val="ConsPlusCell"/>
        <w:jc w:val="both"/>
      </w:pPr>
      <w:r>
        <w:t xml:space="preserve">     назначенных в отчетном  департамент при     октября    один раз в</w:t>
      </w:r>
    </w:p>
    <w:p w:rsidR="005C0EFC" w:rsidRDefault="005C0EFC">
      <w:pPr>
        <w:pStyle w:val="ConsPlusCell"/>
        <w:jc w:val="both"/>
      </w:pPr>
      <w:r>
        <w:t xml:space="preserve">     периоде судьями         Верховном Суде                 полугодие</w:t>
      </w:r>
    </w:p>
    <w:p w:rsidR="005C0EFC" w:rsidRDefault="005C0EFC">
      <w:pPr>
        <w:pStyle w:val="ConsPlusCell"/>
        <w:jc w:val="both"/>
      </w:pPr>
      <w:r>
        <w:t xml:space="preserve">     административных        Российской</w:t>
      </w:r>
    </w:p>
    <w:p w:rsidR="005C0EFC" w:rsidRDefault="005C0EFC">
      <w:pPr>
        <w:pStyle w:val="ConsPlusCell"/>
        <w:jc w:val="both"/>
      </w:pPr>
      <w:r>
        <w:t xml:space="preserve">     наказаний по делам об   Федерации и</w:t>
      </w:r>
    </w:p>
    <w:p w:rsidR="005C0EFC" w:rsidRDefault="005C0EFC">
      <w:pPr>
        <w:pStyle w:val="ConsPlusCell"/>
        <w:jc w:val="both"/>
      </w:pPr>
      <w:r>
        <w:t xml:space="preserve">     административных        управления</w:t>
      </w:r>
    </w:p>
    <w:p w:rsidR="005C0EFC" w:rsidRDefault="005C0EFC">
      <w:pPr>
        <w:pStyle w:val="ConsPlusCell"/>
        <w:jc w:val="both"/>
      </w:pPr>
      <w:r>
        <w:t xml:space="preserve">     правонарушениях,        (отделы)</w:t>
      </w:r>
    </w:p>
    <w:p w:rsidR="005C0EFC" w:rsidRDefault="005C0EFC">
      <w:pPr>
        <w:pStyle w:val="ConsPlusCell"/>
        <w:jc w:val="both"/>
      </w:pPr>
      <w:r>
        <w:t xml:space="preserve">     связанных с незаконным  Судебного</w:t>
      </w:r>
    </w:p>
    <w:p w:rsidR="005C0EFC" w:rsidRDefault="005C0EFC">
      <w:pPr>
        <w:pStyle w:val="ConsPlusCell"/>
        <w:jc w:val="both"/>
      </w:pPr>
      <w:r>
        <w:t xml:space="preserve">     оборотом наркотических  департамента в</w:t>
      </w:r>
    </w:p>
    <w:p w:rsidR="005C0EFC" w:rsidRDefault="005C0EFC">
      <w:pPr>
        <w:pStyle w:val="ConsPlusCell"/>
        <w:jc w:val="both"/>
      </w:pPr>
      <w:r>
        <w:t xml:space="preserve">     средств, психотропных   субъектах</w:t>
      </w:r>
    </w:p>
    <w:p w:rsidR="005C0EFC" w:rsidRDefault="005C0EFC">
      <w:pPr>
        <w:pStyle w:val="ConsPlusCell"/>
        <w:jc w:val="both"/>
      </w:pPr>
      <w:r>
        <w:t xml:space="preserve">     веществ и их            Российской</w:t>
      </w:r>
    </w:p>
    <w:p w:rsidR="005C0EFC" w:rsidRDefault="005C0EFC">
      <w:pPr>
        <w:pStyle w:val="ConsPlusCell"/>
        <w:jc w:val="both"/>
      </w:pPr>
      <w:r>
        <w:t xml:space="preserve">     прекурсоров или         Федерации</w:t>
      </w:r>
    </w:p>
    <w:p w:rsidR="005C0EFC" w:rsidRDefault="005C0EFC">
      <w:pPr>
        <w:pStyle w:val="ConsPlusCell"/>
        <w:jc w:val="both"/>
      </w:pPr>
      <w:r>
        <w:t xml:space="preserve">     аналогов</w:t>
      </w:r>
    </w:p>
    <w:p w:rsidR="005C0EFC" w:rsidRDefault="005C0EFC">
      <w:pPr>
        <w:pStyle w:val="ConsPlusCell"/>
        <w:jc w:val="both"/>
      </w:pPr>
    </w:p>
    <w:p w:rsidR="005C0EFC" w:rsidRDefault="005C0EFC">
      <w:pPr>
        <w:pStyle w:val="ConsPlusCell"/>
        <w:jc w:val="both"/>
      </w:pPr>
      <w:r>
        <w:t xml:space="preserve"> 22. О числе лиц, осужденных Судебный         15 апреля, 15 представляется</w:t>
      </w:r>
    </w:p>
    <w:p w:rsidR="005C0EFC" w:rsidRDefault="005C0EFC">
      <w:pPr>
        <w:pStyle w:val="ConsPlusCell"/>
        <w:jc w:val="both"/>
      </w:pPr>
      <w:r>
        <w:t xml:space="preserve">     в отчетном периоде за   департамент при     октября    один раз в</w:t>
      </w:r>
    </w:p>
    <w:p w:rsidR="005C0EFC" w:rsidRDefault="005C0EFC">
      <w:pPr>
        <w:pStyle w:val="ConsPlusCell"/>
        <w:jc w:val="both"/>
      </w:pPr>
      <w:r>
        <w:t xml:space="preserve">     преступления, связанные Верховном Суде                 полугодие</w:t>
      </w:r>
    </w:p>
    <w:p w:rsidR="005C0EFC" w:rsidRDefault="005C0EFC">
      <w:pPr>
        <w:pStyle w:val="ConsPlusCell"/>
        <w:jc w:val="both"/>
      </w:pPr>
      <w:r>
        <w:t xml:space="preserve">     с незаконным оборотом   Российской</w:t>
      </w:r>
    </w:p>
    <w:p w:rsidR="005C0EFC" w:rsidRDefault="005C0EFC">
      <w:pPr>
        <w:pStyle w:val="ConsPlusCell"/>
        <w:jc w:val="both"/>
      </w:pPr>
      <w:r>
        <w:t xml:space="preserve">     наркотических средств,  Федерации и</w:t>
      </w:r>
    </w:p>
    <w:p w:rsidR="005C0EFC" w:rsidRDefault="005C0EFC">
      <w:pPr>
        <w:pStyle w:val="ConsPlusCell"/>
        <w:jc w:val="both"/>
      </w:pPr>
      <w:r>
        <w:t xml:space="preserve">     психотропных веществ и  управления</w:t>
      </w:r>
    </w:p>
    <w:p w:rsidR="005C0EFC" w:rsidRDefault="005C0EFC">
      <w:pPr>
        <w:pStyle w:val="ConsPlusCell"/>
        <w:jc w:val="both"/>
      </w:pPr>
      <w:r>
        <w:t xml:space="preserve">     их прекурсоров или      (отделы)</w:t>
      </w:r>
    </w:p>
    <w:p w:rsidR="005C0EFC" w:rsidRDefault="005C0EFC">
      <w:pPr>
        <w:pStyle w:val="ConsPlusCell"/>
        <w:jc w:val="both"/>
      </w:pPr>
      <w:r>
        <w:t xml:space="preserve">     аналогов,               Судебного</w:t>
      </w:r>
    </w:p>
    <w:p w:rsidR="005C0EFC" w:rsidRDefault="005C0EFC">
      <w:pPr>
        <w:pStyle w:val="ConsPlusCell"/>
        <w:jc w:val="both"/>
      </w:pPr>
      <w:r>
        <w:t xml:space="preserve">     сильнодействующих       департамента в</w:t>
      </w:r>
    </w:p>
    <w:p w:rsidR="005C0EFC" w:rsidRDefault="005C0EFC">
      <w:pPr>
        <w:pStyle w:val="ConsPlusCell"/>
        <w:jc w:val="both"/>
      </w:pPr>
      <w:r>
        <w:t xml:space="preserve">     веществ, а также за     субъектах</w:t>
      </w:r>
    </w:p>
    <w:p w:rsidR="005C0EFC" w:rsidRDefault="005C0EFC">
      <w:pPr>
        <w:pStyle w:val="ConsPlusCell"/>
        <w:jc w:val="both"/>
      </w:pPr>
      <w:r>
        <w:t xml:space="preserve">     преступления,           Российской</w:t>
      </w:r>
    </w:p>
    <w:p w:rsidR="005C0EFC" w:rsidRDefault="005C0EFC">
      <w:pPr>
        <w:pStyle w:val="ConsPlusCell"/>
        <w:jc w:val="both"/>
      </w:pPr>
      <w:r>
        <w:t xml:space="preserve">     совершенные в состоянии Федерации</w:t>
      </w:r>
    </w:p>
    <w:p w:rsidR="005C0EFC" w:rsidRDefault="005C0EFC">
      <w:pPr>
        <w:pStyle w:val="ConsPlusCell"/>
        <w:jc w:val="both"/>
      </w:pPr>
      <w:r>
        <w:t xml:space="preserve">     наркотического</w:t>
      </w:r>
    </w:p>
    <w:p w:rsidR="005C0EFC" w:rsidRDefault="005C0EFC">
      <w:pPr>
        <w:pStyle w:val="ConsPlusCell"/>
        <w:jc w:val="both"/>
      </w:pPr>
      <w:r>
        <w:t xml:space="preserve">     опьянения или под</w:t>
      </w:r>
    </w:p>
    <w:p w:rsidR="005C0EFC" w:rsidRDefault="005C0EFC">
      <w:pPr>
        <w:pStyle w:val="ConsPlusCell"/>
        <w:jc w:val="both"/>
      </w:pPr>
      <w:r>
        <w:t xml:space="preserve">     воздействием</w:t>
      </w:r>
    </w:p>
    <w:p w:rsidR="005C0EFC" w:rsidRDefault="005C0EFC">
      <w:pPr>
        <w:pStyle w:val="ConsPlusCell"/>
        <w:jc w:val="both"/>
      </w:pPr>
      <w:r>
        <w:t xml:space="preserve">     психотропных,</w:t>
      </w:r>
    </w:p>
    <w:p w:rsidR="005C0EFC" w:rsidRDefault="005C0EFC">
      <w:pPr>
        <w:pStyle w:val="ConsPlusCell"/>
        <w:jc w:val="both"/>
      </w:pPr>
      <w:r>
        <w:t xml:space="preserve">     сильнодействующих и</w:t>
      </w:r>
    </w:p>
    <w:p w:rsidR="005C0EFC" w:rsidRDefault="005C0EFC">
      <w:pPr>
        <w:pStyle w:val="ConsPlusCell"/>
        <w:jc w:val="both"/>
      </w:pPr>
      <w:r>
        <w:t xml:space="preserve">     ядовитых веществ</w:t>
      </w:r>
    </w:p>
    <w:p w:rsidR="005C0EFC" w:rsidRDefault="005C0EFC">
      <w:pPr>
        <w:pStyle w:val="ConsPlusCell"/>
        <w:jc w:val="both"/>
      </w:pPr>
    </w:p>
    <w:p w:rsidR="005C0EFC" w:rsidRDefault="005C0EFC">
      <w:pPr>
        <w:pStyle w:val="ConsPlusCell"/>
        <w:jc w:val="both"/>
      </w:pPr>
      <w:r>
        <w:t xml:space="preserve"> 23. О числе лиц,            Минобороны         25 апреля   представляется</w:t>
      </w:r>
    </w:p>
    <w:p w:rsidR="005C0EFC" w:rsidRDefault="005C0EFC">
      <w:pPr>
        <w:pStyle w:val="ConsPlusCell"/>
        <w:jc w:val="both"/>
      </w:pPr>
      <w:r>
        <w:t xml:space="preserve">     освобожденных в         России и его         года,     ежегодно</w:t>
      </w:r>
    </w:p>
    <w:p w:rsidR="005C0EFC" w:rsidRDefault="005C0EFC">
      <w:pPr>
        <w:pStyle w:val="ConsPlusCell"/>
        <w:jc w:val="both"/>
      </w:pPr>
      <w:r>
        <w:t xml:space="preserve">     отчетном периоде от     территориальные  следующего за</w:t>
      </w:r>
    </w:p>
    <w:p w:rsidR="005C0EFC" w:rsidRDefault="005C0EFC">
      <w:pPr>
        <w:pStyle w:val="ConsPlusCell"/>
        <w:jc w:val="both"/>
      </w:pPr>
      <w:r>
        <w:lastRenderedPageBreak/>
        <w:t xml:space="preserve">     призыва на военную      органы             отчетным</w:t>
      </w:r>
    </w:p>
    <w:p w:rsidR="005C0EFC" w:rsidRDefault="005C0EFC">
      <w:pPr>
        <w:pStyle w:val="ConsPlusCell"/>
        <w:jc w:val="both"/>
      </w:pPr>
      <w:r>
        <w:t xml:space="preserve">     службу, военнослужащих</w:t>
      </w:r>
    </w:p>
    <w:p w:rsidR="005C0EFC" w:rsidRDefault="005C0EFC">
      <w:pPr>
        <w:pStyle w:val="ConsPlusCell"/>
        <w:jc w:val="both"/>
      </w:pPr>
      <w:r>
        <w:t xml:space="preserve">     Вооруженных Сил</w:t>
      </w:r>
    </w:p>
    <w:p w:rsidR="005C0EFC" w:rsidRDefault="005C0EFC">
      <w:pPr>
        <w:pStyle w:val="ConsPlusCell"/>
        <w:jc w:val="both"/>
      </w:pPr>
      <w:r>
        <w:t xml:space="preserve">     Российской Федерации,</w:t>
      </w:r>
    </w:p>
    <w:p w:rsidR="005C0EFC" w:rsidRDefault="005C0EFC">
      <w:pPr>
        <w:pStyle w:val="ConsPlusCell"/>
        <w:jc w:val="both"/>
      </w:pPr>
      <w:r>
        <w:t xml:space="preserve">     воспитанниках</w:t>
      </w:r>
    </w:p>
    <w:p w:rsidR="005C0EFC" w:rsidRDefault="005C0EFC">
      <w:pPr>
        <w:pStyle w:val="ConsPlusCell"/>
        <w:jc w:val="both"/>
      </w:pPr>
      <w:r>
        <w:t xml:space="preserve">     суворовских военных,</w:t>
      </w:r>
    </w:p>
    <w:p w:rsidR="005C0EFC" w:rsidRDefault="005C0EFC">
      <w:pPr>
        <w:pStyle w:val="ConsPlusCell"/>
        <w:jc w:val="both"/>
      </w:pPr>
      <w:r>
        <w:t xml:space="preserve">     нахимовских военно-</w:t>
      </w:r>
    </w:p>
    <w:p w:rsidR="005C0EFC" w:rsidRDefault="005C0EFC">
      <w:pPr>
        <w:pStyle w:val="ConsPlusCell"/>
        <w:jc w:val="both"/>
      </w:pPr>
      <w:r>
        <w:t xml:space="preserve">     морских, военно-</w:t>
      </w:r>
    </w:p>
    <w:p w:rsidR="005C0EFC" w:rsidRDefault="005C0EFC">
      <w:pPr>
        <w:pStyle w:val="ConsPlusCell"/>
        <w:jc w:val="both"/>
      </w:pPr>
      <w:r>
        <w:t xml:space="preserve">     музыкальных училищ,</w:t>
      </w:r>
    </w:p>
    <w:p w:rsidR="005C0EFC" w:rsidRDefault="005C0EFC">
      <w:pPr>
        <w:pStyle w:val="ConsPlusCell"/>
        <w:jc w:val="both"/>
      </w:pPr>
      <w:r>
        <w:t xml:space="preserve">     кадетских (морских</w:t>
      </w:r>
    </w:p>
    <w:p w:rsidR="005C0EFC" w:rsidRDefault="005C0EFC">
      <w:pPr>
        <w:pStyle w:val="ConsPlusCell"/>
        <w:jc w:val="both"/>
      </w:pPr>
      <w:r>
        <w:t xml:space="preserve">     кадетских) корпусов и</w:t>
      </w:r>
    </w:p>
    <w:p w:rsidR="005C0EFC" w:rsidRDefault="005C0EFC">
      <w:pPr>
        <w:pStyle w:val="ConsPlusCell"/>
        <w:jc w:val="both"/>
      </w:pPr>
      <w:r>
        <w:t xml:space="preserve">     иных образовательных</w:t>
      </w:r>
    </w:p>
    <w:p w:rsidR="005C0EFC" w:rsidRDefault="005C0EFC">
      <w:pPr>
        <w:pStyle w:val="ConsPlusCell"/>
        <w:jc w:val="both"/>
      </w:pPr>
      <w:r>
        <w:t xml:space="preserve">     учреждений Минобороны</w:t>
      </w:r>
    </w:p>
    <w:p w:rsidR="005C0EFC" w:rsidRDefault="005C0EFC">
      <w:pPr>
        <w:pStyle w:val="ConsPlusCell"/>
        <w:jc w:val="both"/>
      </w:pPr>
      <w:r>
        <w:t xml:space="preserve">     России, потребляющих</w:t>
      </w:r>
    </w:p>
    <w:p w:rsidR="005C0EFC" w:rsidRDefault="005C0EFC">
      <w:pPr>
        <w:pStyle w:val="ConsPlusCell"/>
        <w:jc w:val="both"/>
      </w:pPr>
      <w:r>
        <w:t xml:space="preserve">     наркотические средства</w:t>
      </w:r>
    </w:p>
    <w:p w:rsidR="005C0EFC" w:rsidRDefault="005C0EFC">
      <w:pPr>
        <w:pStyle w:val="ConsPlusCell"/>
        <w:jc w:val="both"/>
      </w:pPr>
      <w:r>
        <w:t xml:space="preserve">     и психотропные вещества</w:t>
      </w:r>
    </w:p>
    <w:p w:rsidR="005C0EFC" w:rsidRDefault="005C0EFC">
      <w:pPr>
        <w:pStyle w:val="ConsPlusCell"/>
        <w:jc w:val="both"/>
      </w:pPr>
      <w:r>
        <w:t xml:space="preserve">     без назначения врача</w:t>
      </w:r>
    </w:p>
    <w:p w:rsidR="005C0EFC" w:rsidRDefault="005C0EFC">
      <w:pPr>
        <w:pStyle w:val="ConsPlusCell"/>
        <w:jc w:val="both"/>
      </w:pPr>
    </w:p>
    <w:p w:rsidR="005C0EFC" w:rsidRDefault="005C0EFC">
      <w:pPr>
        <w:pStyle w:val="ConsPlusCell"/>
        <w:jc w:val="both"/>
      </w:pPr>
      <w:r>
        <w:t xml:space="preserve"> 24. О числе признанных в    Минобороны       через 10 дней представляется</w:t>
      </w:r>
    </w:p>
    <w:p w:rsidR="005C0EFC" w:rsidRDefault="005C0EFC">
      <w:pPr>
        <w:pStyle w:val="ConsPlusCell"/>
        <w:jc w:val="both"/>
      </w:pPr>
      <w:r>
        <w:t xml:space="preserve">     отчетном периоде        России и его         после     ежегодно</w:t>
      </w:r>
    </w:p>
    <w:p w:rsidR="005C0EFC" w:rsidRDefault="005C0EFC">
      <w:pPr>
        <w:pStyle w:val="ConsPlusCell"/>
        <w:jc w:val="both"/>
      </w:pPr>
      <w:r>
        <w:t xml:space="preserve">     ограниченно годными или территориальные    окончания</w:t>
      </w:r>
    </w:p>
    <w:p w:rsidR="005C0EFC" w:rsidRDefault="005C0EFC">
      <w:pPr>
        <w:pStyle w:val="ConsPlusCell"/>
        <w:jc w:val="both"/>
      </w:pPr>
      <w:r>
        <w:t xml:space="preserve">     не годными к военной    органы           формирования</w:t>
      </w:r>
    </w:p>
    <w:p w:rsidR="005C0EFC" w:rsidRDefault="005C0EFC">
      <w:pPr>
        <w:pStyle w:val="ConsPlusCell"/>
        <w:jc w:val="both"/>
      </w:pPr>
      <w:r>
        <w:t xml:space="preserve">     службе по состоянию                       информации</w:t>
      </w:r>
    </w:p>
    <w:p w:rsidR="005C0EFC" w:rsidRDefault="005C0EFC">
      <w:pPr>
        <w:pStyle w:val="ConsPlusCell"/>
        <w:jc w:val="both"/>
      </w:pPr>
      <w:r>
        <w:t xml:space="preserve">     здоровья в связи с</w:t>
      </w:r>
    </w:p>
    <w:p w:rsidR="005C0EFC" w:rsidRDefault="005C0EFC">
      <w:pPr>
        <w:pStyle w:val="ConsPlusCell"/>
        <w:jc w:val="both"/>
      </w:pPr>
      <w:r>
        <w:t xml:space="preserve">     потреблением</w:t>
      </w:r>
    </w:p>
    <w:p w:rsidR="005C0EFC" w:rsidRDefault="005C0EFC">
      <w:pPr>
        <w:pStyle w:val="ConsPlusCell"/>
        <w:jc w:val="both"/>
      </w:pPr>
      <w:r>
        <w:t xml:space="preserve">     наркотических средств и</w:t>
      </w:r>
    </w:p>
    <w:p w:rsidR="005C0EFC" w:rsidRDefault="005C0EFC">
      <w:pPr>
        <w:pStyle w:val="ConsPlusCell"/>
        <w:jc w:val="both"/>
      </w:pPr>
      <w:r>
        <w:t xml:space="preserve">     психотропных веществ</w:t>
      </w:r>
    </w:p>
    <w:p w:rsidR="005C0EFC" w:rsidRDefault="005C0EFC">
      <w:pPr>
        <w:pStyle w:val="ConsPlusCell"/>
        <w:jc w:val="both"/>
      </w:pPr>
      <w:r>
        <w:t xml:space="preserve">     без назначения врача</w:t>
      </w:r>
    </w:p>
    <w:p w:rsidR="005C0EFC" w:rsidRDefault="005C0EFC">
      <w:pPr>
        <w:pStyle w:val="ConsPlusCell"/>
        <w:jc w:val="both"/>
      </w:pPr>
      <w:r>
        <w:t xml:space="preserve">     граждан, подлежащих</w:t>
      </w:r>
    </w:p>
    <w:p w:rsidR="005C0EFC" w:rsidRDefault="005C0EFC">
      <w:pPr>
        <w:pStyle w:val="ConsPlusCell"/>
        <w:jc w:val="both"/>
      </w:pPr>
      <w:r>
        <w:t xml:space="preserve">     призыву на военную</w:t>
      </w:r>
    </w:p>
    <w:p w:rsidR="005C0EFC" w:rsidRDefault="005C0EFC">
      <w:pPr>
        <w:pStyle w:val="ConsPlusCell"/>
        <w:jc w:val="both"/>
      </w:pPr>
      <w:r>
        <w:t xml:space="preserve">     службу,</w:t>
      </w:r>
    </w:p>
    <w:p w:rsidR="005C0EFC" w:rsidRDefault="005C0EFC">
      <w:pPr>
        <w:pStyle w:val="ConsPlusCell"/>
        <w:jc w:val="both"/>
      </w:pPr>
      <w:r>
        <w:t xml:space="preserve">     и военнослужащих</w:t>
      </w:r>
    </w:p>
    <w:p w:rsidR="005C0EFC" w:rsidRDefault="005C0EFC">
      <w:pPr>
        <w:pStyle w:val="ConsPlusCell"/>
        <w:jc w:val="both"/>
      </w:pPr>
    </w:p>
    <w:p w:rsidR="005C0EFC" w:rsidRDefault="005C0EFC">
      <w:pPr>
        <w:pStyle w:val="ConsPlusCell"/>
        <w:jc w:val="both"/>
      </w:pPr>
      <w:r>
        <w:t xml:space="preserve"> 25. О посевных площадях и   Росстат            4 августа   представляется</w:t>
      </w:r>
    </w:p>
    <w:p w:rsidR="005C0EFC" w:rsidRDefault="005C0EFC">
      <w:pPr>
        <w:pStyle w:val="ConsPlusCell"/>
        <w:jc w:val="both"/>
      </w:pPr>
      <w:r>
        <w:t xml:space="preserve">     валовых сборах конопли  и его              отчетного   ежегодно</w:t>
      </w:r>
    </w:p>
    <w:p w:rsidR="005C0EFC" w:rsidRDefault="005C0EFC">
      <w:pPr>
        <w:pStyle w:val="ConsPlusCell"/>
        <w:jc w:val="both"/>
      </w:pPr>
      <w:r>
        <w:t xml:space="preserve">     по субъектам Российской территориальные      года</w:t>
      </w:r>
    </w:p>
    <w:p w:rsidR="005C0EFC" w:rsidRDefault="005C0EFC">
      <w:pPr>
        <w:pStyle w:val="ConsPlusCell"/>
        <w:jc w:val="both"/>
      </w:pPr>
      <w:r>
        <w:t xml:space="preserve">     Федерации               органы             (посевные</w:t>
      </w:r>
    </w:p>
    <w:p w:rsidR="005C0EFC" w:rsidRDefault="005C0EFC">
      <w:pPr>
        <w:pStyle w:val="ConsPlusCell"/>
        <w:jc w:val="both"/>
      </w:pPr>
      <w:r>
        <w:t xml:space="preserve">                                                площади)</w:t>
      </w:r>
    </w:p>
    <w:p w:rsidR="005C0EFC" w:rsidRDefault="005C0EFC">
      <w:pPr>
        <w:pStyle w:val="ConsPlusCell"/>
        <w:jc w:val="both"/>
      </w:pPr>
    </w:p>
    <w:p w:rsidR="005C0EFC" w:rsidRDefault="005C0EFC">
      <w:pPr>
        <w:pStyle w:val="ConsPlusCell"/>
        <w:jc w:val="both"/>
      </w:pPr>
      <w:r>
        <w:t xml:space="preserve">                                                13 марта</w:t>
      </w:r>
    </w:p>
    <w:p w:rsidR="005C0EFC" w:rsidRDefault="005C0EFC">
      <w:pPr>
        <w:pStyle w:val="ConsPlusCell"/>
        <w:jc w:val="both"/>
      </w:pPr>
      <w:r>
        <w:t xml:space="preserve">                                                  года,</w:t>
      </w:r>
    </w:p>
    <w:p w:rsidR="005C0EFC" w:rsidRDefault="005C0EFC">
      <w:pPr>
        <w:pStyle w:val="ConsPlusCell"/>
        <w:jc w:val="both"/>
      </w:pPr>
      <w:r>
        <w:t xml:space="preserve">                                              следующего за</w:t>
      </w:r>
    </w:p>
    <w:p w:rsidR="005C0EFC" w:rsidRDefault="005C0EFC">
      <w:pPr>
        <w:pStyle w:val="ConsPlusCell"/>
        <w:jc w:val="both"/>
      </w:pPr>
      <w:r>
        <w:t xml:space="preserve">                                                отчетным</w:t>
      </w:r>
    </w:p>
    <w:p w:rsidR="005C0EFC" w:rsidRDefault="005C0EFC">
      <w:pPr>
        <w:pStyle w:val="ConsPlusCell"/>
        <w:jc w:val="both"/>
      </w:pPr>
      <w:r>
        <w:t xml:space="preserve">                                                (валовые</w:t>
      </w:r>
    </w:p>
    <w:p w:rsidR="005C0EFC" w:rsidRDefault="005C0EFC">
      <w:pPr>
        <w:pStyle w:val="ConsPlusCell"/>
        <w:jc w:val="both"/>
      </w:pPr>
      <w:r>
        <w:t xml:space="preserve">                                                 сборы)</w:t>
      </w:r>
    </w:p>
    <w:p w:rsidR="005C0EFC" w:rsidRDefault="005C0EFC">
      <w:pPr>
        <w:pStyle w:val="ConsPlusCell"/>
        <w:jc w:val="both"/>
      </w:pPr>
    </w:p>
    <w:p w:rsidR="005C0EFC" w:rsidRDefault="005C0EFC">
      <w:pPr>
        <w:pStyle w:val="ConsPlusCell"/>
        <w:jc w:val="both"/>
      </w:pPr>
      <w:r>
        <w:t xml:space="preserve"> 26. О выданных в отчетном   Минпромторг      через 10 дней представляется</w:t>
      </w:r>
    </w:p>
    <w:p w:rsidR="005C0EFC" w:rsidRDefault="005C0EFC">
      <w:pPr>
        <w:pStyle w:val="ConsPlusCell"/>
        <w:jc w:val="both"/>
      </w:pPr>
      <w:r>
        <w:t xml:space="preserve">     периоде лицензиях для   России               после     ежемесячно</w:t>
      </w:r>
    </w:p>
    <w:p w:rsidR="005C0EFC" w:rsidRDefault="005C0EFC">
      <w:pPr>
        <w:pStyle w:val="ConsPlusCell"/>
        <w:jc w:val="both"/>
      </w:pPr>
      <w:r>
        <w:t xml:space="preserve">     осуществления ввоза в                      окончания</w:t>
      </w:r>
    </w:p>
    <w:p w:rsidR="005C0EFC" w:rsidRDefault="005C0EFC">
      <w:pPr>
        <w:pStyle w:val="ConsPlusCell"/>
        <w:jc w:val="both"/>
      </w:pPr>
      <w:r>
        <w:t xml:space="preserve">     Российскую Федерацию и                   формирования</w:t>
      </w:r>
    </w:p>
    <w:p w:rsidR="005C0EFC" w:rsidRDefault="005C0EFC">
      <w:pPr>
        <w:pStyle w:val="ConsPlusCell"/>
        <w:jc w:val="both"/>
      </w:pPr>
      <w:r>
        <w:t xml:space="preserve">     вывоза из Российской                      информации</w:t>
      </w:r>
    </w:p>
    <w:p w:rsidR="005C0EFC" w:rsidRDefault="005C0EFC">
      <w:pPr>
        <w:pStyle w:val="ConsPlusCell"/>
        <w:jc w:val="both"/>
      </w:pPr>
      <w:r>
        <w:t xml:space="preserve">     Федерации наркотических</w:t>
      </w:r>
    </w:p>
    <w:p w:rsidR="005C0EFC" w:rsidRDefault="005C0EFC">
      <w:pPr>
        <w:pStyle w:val="ConsPlusCell"/>
        <w:jc w:val="both"/>
      </w:pPr>
      <w:r>
        <w:t xml:space="preserve">     средств, психотропных</w:t>
      </w:r>
    </w:p>
    <w:p w:rsidR="005C0EFC" w:rsidRDefault="005C0EFC">
      <w:pPr>
        <w:pStyle w:val="ConsPlusCell"/>
        <w:jc w:val="both"/>
      </w:pPr>
      <w:r>
        <w:t xml:space="preserve">     веществ и их</w:t>
      </w:r>
    </w:p>
    <w:p w:rsidR="005C0EFC" w:rsidRDefault="005C0EFC">
      <w:pPr>
        <w:pStyle w:val="ConsPlusCell"/>
        <w:jc w:val="both"/>
      </w:pPr>
      <w:r>
        <w:t xml:space="preserve">     прекурсоров</w:t>
      </w:r>
    </w:p>
    <w:p w:rsidR="005C0EFC" w:rsidRDefault="005C0EFC">
      <w:pPr>
        <w:pStyle w:val="ConsPlusCell"/>
        <w:jc w:val="both"/>
      </w:pPr>
    </w:p>
    <w:p w:rsidR="005C0EFC" w:rsidRDefault="005C0EFC">
      <w:pPr>
        <w:pStyle w:val="ConsPlusCell"/>
        <w:jc w:val="both"/>
      </w:pPr>
      <w:r>
        <w:t xml:space="preserve"> 27. О фактах изъятия ФСКН   ФСКН России, МВД через 10 дней представляется</w:t>
      </w:r>
    </w:p>
    <w:p w:rsidR="005C0EFC" w:rsidRDefault="005C0EFC">
      <w:pPr>
        <w:pStyle w:val="ConsPlusCell"/>
        <w:jc w:val="both"/>
      </w:pPr>
      <w:r>
        <w:t xml:space="preserve">     России, ФСБ России, МВД России, ФСБ          после     ежемесячно".</w:t>
      </w:r>
    </w:p>
    <w:p w:rsidR="005C0EFC" w:rsidRDefault="005C0EFC">
      <w:pPr>
        <w:pStyle w:val="ConsPlusCell"/>
        <w:jc w:val="both"/>
      </w:pPr>
      <w:r>
        <w:t xml:space="preserve">     России и ФТС России в   России, ФТС        окончания</w:t>
      </w:r>
    </w:p>
    <w:p w:rsidR="005C0EFC" w:rsidRDefault="005C0EFC">
      <w:pPr>
        <w:pStyle w:val="ConsPlusCell"/>
        <w:jc w:val="both"/>
      </w:pPr>
      <w:r>
        <w:t xml:space="preserve">     отчетном периоде        России и их      формирования</w:t>
      </w:r>
    </w:p>
    <w:p w:rsidR="005C0EFC" w:rsidRDefault="005C0EFC">
      <w:pPr>
        <w:pStyle w:val="ConsPlusCell"/>
        <w:jc w:val="both"/>
      </w:pPr>
      <w:r>
        <w:t xml:space="preserve">     значительного           территориальные   информации</w:t>
      </w:r>
    </w:p>
    <w:p w:rsidR="005C0EFC" w:rsidRDefault="005C0EFC">
      <w:pPr>
        <w:pStyle w:val="ConsPlusCell"/>
        <w:jc w:val="both"/>
      </w:pPr>
      <w:r>
        <w:t xml:space="preserve">     количества              органы</w:t>
      </w:r>
    </w:p>
    <w:p w:rsidR="005C0EFC" w:rsidRDefault="005C0EFC">
      <w:pPr>
        <w:pStyle w:val="ConsPlusCell"/>
        <w:jc w:val="both"/>
      </w:pPr>
      <w:r>
        <w:t xml:space="preserve">     наркотических средств и</w:t>
      </w:r>
    </w:p>
    <w:p w:rsidR="005C0EFC" w:rsidRDefault="005C0EFC">
      <w:pPr>
        <w:pStyle w:val="ConsPlusCell"/>
        <w:jc w:val="both"/>
      </w:pPr>
      <w:r>
        <w:t xml:space="preserve">     психотропных веществ</w:t>
      </w:r>
    </w:p>
    <w:p w:rsidR="005C0EFC" w:rsidRDefault="005C0EFC">
      <w:pPr>
        <w:pStyle w:val="ConsPlusCell"/>
        <w:jc w:val="both"/>
      </w:pPr>
      <w:r>
        <w:lastRenderedPageBreak/>
        <w:t xml:space="preserve">     (по классификации</w:t>
      </w:r>
    </w:p>
    <w:p w:rsidR="005C0EFC" w:rsidRDefault="005C0EFC">
      <w:pPr>
        <w:pStyle w:val="ConsPlusCell"/>
        <w:jc w:val="both"/>
      </w:pPr>
      <w:r>
        <w:t xml:space="preserve">     Управления ООН по</w:t>
      </w:r>
    </w:p>
    <w:p w:rsidR="005C0EFC" w:rsidRDefault="005C0EFC">
      <w:pPr>
        <w:pStyle w:val="ConsPlusCell"/>
        <w:jc w:val="both"/>
      </w:pPr>
      <w:r>
        <w:t xml:space="preserve">     наркотикам и</w:t>
      </w:r>
    </w:p>
    <w:p w:rsidR="005C0EFC" w:rsidRDefault="005C0EFC">
      <w:pPr>
        <w:pStyle w:val="ConsPlusCell"/>
        <w:jc w:val="both"/>
      </w:pPr>
      <w:r>
        <w:t xml:space="preserve">     преступности)</w:t>
      </w:r>
    </w:p>
    <w:p w:rsidR="005C0EFC" w:rsidRDefault="005C0EFC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5C0EFC" w:rsidRDefault="005C0EFC">
      <w:pPr>
        <w:pStyle w:val="ConsPlusNormal"/>
        <w:jc w:val="both"/>
      </w:pPr>
    </w:p>
    <w:p w:rsidR="005C0EFC" w:rsidRDefault="005C0EFC">
      <w:pPr>
        <w:pStyle w:val="ConsPlusNormal"/>
        <w:jc w:val="both"/>
      </w:pPr>
    </w:p>
    <w:p w:rsidR="005C0EFC" w:rsidRDefault="005C0E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3E9D" w:rsidRDefault="00CC3E9D"/>
    <w:sectPr w:rsidR="00CC3E9D" w:rsidSect="0080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C0EFC"/>
    <w:rsid w:val="005C0EFC"/>
    <w:rsid w:val="00CC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E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0E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0E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0E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893652CB00B359D508FF5B4EB77FE80179F7B99329F9284B9D271EA0AEDAE4E5C75B6E59A5D9AA5272C32A9DAD23CB625BAF2C93A433h8S2D" TargetMode="External"/><Relationship Id="rId13" Type="http://schemas.openxmlformats.org/officeDocument/2006/relationships/hyperlink" Target="consultantplus://offline/ref=D9893652CB00B359D508FF5B4EB77FE80179F7B99329F9284B9D271EA0AEDAE4E5C75B6E59A5D9A25272C32A9DAD23CB625BAF2C93A433h8S2D" TargetMode="External"/><Relationship Id="rId18" Type="http://schemas.openxmlformats.org/officeDocument/2006/relationships/hyperlink" Target="consultantplus://offline/ref=D9893652CB00B359D508FF5B4EB77FE80179F7B99329F9284B9D271EA0AEDAE4E5C75B6E59A5D9AC5272C32A9DAD23CB625BAF2C93A433h8S2D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893652CB00B359D508FF5B4EB77FE80A7EF3BA9426A42243C42B1CA7A185F3E28E576F59A5DDAC512DC63F8CF52FCC7A45AA378FA6328AhFSBD" TargetMode="External"/><Relationship Id="rId7" Type="http://schemas.openxmlformats.org/officeDocument/2006/relationships/hyperlink" Target="consultantplus://offline/ref=D9893652CB00B359D508E1405BB77FE8087AF7B89625A42243C42B1CA7A185F3E28E576F59A5DCAA5E2DC63F8CF52FCC7A45AA378FA6328AhFSBD" TargetMode="External"/><Relationship Id="rId12" Type="http://schemas.openxmlformats.org/officeDocument/2006/relationships/hyperlink" Target="consultantplus://offline/ref=D9893652CB00B359D508FF5B4EB77FE80179F7B99329F9284B9D271EA0AEDAE4E5C75B6E59A5DDAE5272C32A9DAD23CB625BAF2C93A433h8S2D" TargetMode="External"/><Relationship Id="rId17" Type="http://schemas.openxmlformats.org/officeDocument/2006/relationships/hyperlink" Target="consultantplus://offline/ref=D9893652CB00B359D508FF5B4EB77FE80179F7B99329F9284B9D271EA0AEDAE4E5C75B6E59A5D9AD5272C32A9DAD23CB625BAF2C93A433h8S2D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893652CB00B359D508FF5B4EB77FE80179F7B99329F9284B9D271EA0AEDAE4E5C75B6E59A5DDA35272C32A9DAD23CB625BAF2C93A433h8S2D" TargetMode="External"/><Relationship Id="rId20" Type="http://schemas.openxmlformats.org/officeDocument/2006/relationships/hyperlink" Target="consultantplus://offline/ref=D9893652CB00B359D508FF5B4EB77FE80179F7B99329F9284B9D271EA0AEDAE4E5C75B6E59A5DFAA5272C32A9DAD23CB625BAF2C93A433h8S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893652CB00B359D508FF5B4EB77FE80179F7B99329F9284B9D271EA0AEDAF6E59F576F5FBBDCAE4724926FhCS1D" TargetMode="External"/><Relationship Id="rId11" Type="http://schemas.openxmlformats.org/officeDocument/2006/relationships/hyperlink" Target="consultantplus://offline/ref=D9893652CB00B359D508FF5B4EB77FE80179F7B99329F9284B9D271EA0AEDAE4E5C75B6E59A5D9A85272C32A9DAD23CB625BAF2C93A433h8S2D" TargetMode="External"/><Relationship Id="rId24" Type="http://schemas.openxmlformats.org/officeDocument/2006/relationships/hyperlink" Target="consultantplus://offline/ref=D9893652CB00B359D508FF5B4EB77FE80B77F1B09C27A42243C42B1CA7A185F3F08E0F6358A3C2AB5C38906EC9hAS9D" TargetMode="External"/><Relationship Id="rId5" Type="http://schemas.openxmlformats.org/officeDocument/2006/relationships/hyperlink" Target="consultantplus://offline/ref=D9893652CB00B359D508FF5B4EB77FE80A7FFFB09622A42243C42B1CA7A185F3E28E576F59A5DDAD502DC63F8CF52FCC7A45AA378FA6328AhFSBD" TargetMode="External"/><Relationship Id="rId15" Type="http://schemas.openxmlformats.org/officeDocument/2006/relationships/hyperlink" Target="consultantplus://offline/ref=D9893652CB00B359D508FF5B4EB77FE80179F7B99329F9284B9D271EA0AEDAE4E5C75B6E59A5D9AE5272C32A9DAD23CB625BAF2C93A433h8S2D" TargetMode="External"/><Relationship Id="rId23" Type="http://schemas.openxmlformats.org/officeDocument/2006/relationships/hyperlink" Target="consultantplus://offline/ref=D9893652CB00B359D508FF5B4EB77FE80A7EF3BA9426A42243C42B1CA7A185F3E28E576F59A5DFAA5C2DC63F8CF52FCC7A45AA378FA6328AhFSBD" TargetMode="External"/><Relationship Id="rId10" Type="http://schemas.openxmlformats.org/officeDocument/2006/relationships/hyperlink" Target="consultantplus://offline/ref=D9893652CB00B359D508FF5B4EB77FE80179F7B99329F9284B9D271EA0AEDAE4E5C75B6E59A5D9A95272C32A9DAD23CB625BAF2C93A433h8S2D" TargetMode="External"/><Relationship Id="rId19" Type="http://schemas.openxmlformats.org/officeDocument/2006/relationships/hyperlink" Target="consultantplus://offline/ref=D9893652CB00B359D508FF5B4EB77FE80179F7B99329F9284B9D271EA0AEDAE4E5C75B6E59A5D9A35272C32A9DAD23CB625BAF2C93A433h8S2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9893652CB00B359D508FF5B4EB77FE80179F7B99329F9284B9D271EA0AEDAE4E5C75B6E59A5DDAA5272C32A9DAD23CB625BAF2C93A433h8S2D" TargetMode="External"/><Relationship Id="rId14" Type="http://schemas.openxmlformats.org/officeDocument/2006/relationships/hyperlink" Target="consultantplus://offline/ref=D9893652CB00B359D508FF5B4EB77FE80179F7B99329F9284B9D271EA0AEDAE4E5C75B6E59A5D9AE5272C32A9DAD23CB625BAF2C93A433h8S2D" TargetMode="External"/><Relationship Id="rId22" Type="http://schemas.openxmlformats.org/officeDocument/2006/relationships/hyperlink" Target="consultantplus://offline/ref=D9893652CB00B359D508FF5B4EB77FE80B77F1B09C27A42243C42B1CA7A185F3F08E0F6358A3C2AB5C38906EC9hAS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4344</Words>
  <Characters>24764</Characters>
  <Application>Microsoft Office Word</Application>
  <DocSecurity>0</DocSecurity>
  <Lines>206</Lines>
  <Paragraphs>58</Paragraphs>
  <ScaleCrop>false</ScaleCrop>
  <Company>Microsoft</Company>
  <LinksUpToDate>false</LinksUpToDate>
  <CharactersWithSpaces>29050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2019-05-16T03:18:00Z</dcterms:created>
  <dcterms:modified xsi:type="dcterms:W3CDTF">2019-05-16T03:18:00Z</dcterms:modified>
</cp:coreProperties>
</file>